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3593" w14:textId="77777777" w:rsidR="000763A9" w:rsidRPr="0082169E" w:rsidRDefault="000763A9" w:rsidP="000763A9">
      <w:pPr>
        <w:spacing w:after="0"/>
        <w:jc w:val="center"/>
        <w:rPr>
          <w:rFonts w:cs="Times New Roman"/>
          <w:sz w:val="24"/>
          <w:szCs w:val="24"/>
        </w:rPr>
      </w:pPr>
      <w:r w:rsidRPr="0082169E">
        <w:rPr>
          <w:rFonts w:cs="Times New Roman"/>
          <w:b/>
          <w:sz w:val="24"/>
          <w:szCs w:val="24"/>
        </w:rPr>
        <w:t>Министерство образования Калининградской области</w:t>
      </w:r>
    </w:p>
    <w:p w14:paraId="42BDF536" w14:textId="77777777" w:rsidR="000763A9" w:rsidRPr="0082169E" w:rsidRDefault="000763A9" w:rsidP="000763A9">
      <w:pPr>
        <w:spacing w:after="0"/>
        <w:jc w:val="center"/>
        <w:rPr>
          <w:rFonts w:cs="Times New Roman"/>
          <w:sz w:val="24"/>
          <w:szCs w:val="24"/>
        </w:rPr>
      </w:pPr>
      <w:r w:rsidRPr="0082169E">
        <w:rPr>
          <w:rFonts w:cs="Times New Roman"/>
          <w:b/>
          <w:sz w:val="24"/>
          <w:szCs w:val="24"/>
        </w:rPr>
        <w:t>Комитет по образованию администрации городского округа</w:t>
      </w:r>
    </w:p>
    <w:p w14:paraId="0C74E3EC" w14:textId="77777777" w:rsidR="000763A9" w:rsidRPr="0082169E" w:rsidRDefault="000763A9" w:rsidP="000763A9">
      <w:pPr>
        <w:spacing w:after="0"/>
        <w:jc w:val="center"/>
        <w:rPr>
          <w:rFonts w:cs="Times New Roman"/>
          <w:sz w:val="24"/>
          <w:szCs w:val="24"/>
        </w:rPr>
      </w:pPr>
      <w:r w:rsidRPr="0082169E">
        <w:rPr>
          <w:rFonts w:cs="Times New Roman"/>
          <w:b/>
          <w:sz w:val="24"/>
          <w:szCs w:val="24"/>
        </w:rPr>
        <w:t>«Город Калининград»</w:t>
      </w:r>
    </w:p>
    <w:p w14:paraId="7B589D43" w14:textId="77777777" w:rsidR="000763A9" w:rsidRPr="0082169E" w:rsidRDefault="000763A9" w:rsidP="000763A9">
      <w:pPr>
        <w:spacing w:after="0"/>
        <w:jc w:val="center"/>
        <w:rPr>
          <w:rFonts w:cs="Times New Roman"/>
          <w:sz w:val="24"/>
          <w:szCs w:val="24"/>
        </w:rPr>
      </w:pPr>
      <w:r w:rsidRPr="0082169E">
        <w:rPr>
          <w:rFonts w:cs="Times New Roman"/>
          <w:b/>
          <w:sz w:val="24"/>
          <w:szCs w:val="24"/>
        </w:rPr>
        <w:t>Муниципальное автономное образовательное учреждение «Средняя школа</w:t>
      </w:r>
      <w:r w:rsidRPr="0082169E">
        <w:rPr>
          <w:rFonts w:cs="Times New Roman"/>
          <w:sz w:val="24"/>
          <w:szCs w:val="24"/>
        </w:rPr>
        <w:t xml:space="preserve"> </w:t>
      </w:r>
      <w:r w:rsidRPr="0082169E">
        <w:rPr>
          <w:rFonts w:cs="Times New Roman"/>
          <w:b/>
          <w:bCs/>
          <w:sz w:val="24"/>
          <w:szCs w:val="24"/>
        </w:rPr>
        <w:t>№ 58»</w:t>
      </w:r>
    </w:p>
    <w:p w14:paraId="11960CF4" w14:textId="77777777" w:rsidR="000763A9" w:rsidRPr="0082169E" w:rsidRDefault="000763A9" w:rsidP="000763A9">
      <w:pPr>
        <w:ind w:left="993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0"/>
        <w:gridCol w:w="4405"/>
      </w:tblGrid>
      <w:tr w:rsidR="000763A9" w:rsidRPr="0082169E" w14:paraId="17080383" w14:textId="77777777" w:rsidTr="00095EF7">
        <w:tc>
          <w:tcPr>
            <w:tcW w:w="4950" w:type="dxa"/>
          </w:tcPr>
          <w:p w14:paraId="447B98A0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  <w:r w:rsidRPr="0082169E">
              <w:rPr>
                <w:rFonts w:cs="Times New Roman"/>
                <w:sz w:val="24"/>
                <w:szCs w:val="24"/>
              </w:rPr>
              <w:t xml:space="preserve">Принята на заседании методического совета МАОУ СОШ № 58 </w:t>
            </w:r>
          </w:p>
          <w:p w14:paraId="549AFD80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  <w:r w:rsidRPr="0082169E">
              <w:rPr>
                <w:rFonts w:cs="Times New Roman"/>
                <w:sz w:val="24"/>
                <w:szCs w:val="24"/>
              </w:rPr>
              <w:t>от «__» \</w:t>
            </w:r>
            <w:r w:rsidRPr="0082169E">
              <w:rPr>
                <w:rFonts w:cs="Times New Roman"/>
                <w:sz w:val="24"/>
                <w:szCs w:val="24"/>
              </w:rPr>
              <w:softHyphen/>
            </w:r>
            <w:r w:rsidRPr="0082169E">
              <w:rPr>
                <w:rFonts w:cs="Times New Roman"/>
                <w:sz w:val="24"/>
                <w:szCs w:val="24"/>
              </w:rPr>
              <w:softHyphen/>
            </w:r>
            <w:r w:rsidRPr="0082169E">
              <w:rPr>
                <w:rFonts w:cs="Times New Roman"/>
                <w:sz w:val="24"/>
                <w:szCs w:val="24"/>
              </w:rPr>
              <w:softHyphen/>
            </w:r>
            <w:r w:rsidRPr="0082169E">
              <w:rPr>
                <w:rFonts w:cs="Times New Roman"/>
                <w:sz w:val="24"/>
                <w:szCs w:val="24"/>
              </w:rPr>
              <w:softHyphen/>
              <w:t>_____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169E">
              <w:rPr>
                <w:rFonts w:cs="Times New Roman"/>
                <w:sz w:val="24"/>
                <w:szCs w:val="24"/>
              </w:rPr>
              <w:t>г.</w:t>
            </w:r>
          </w:p>
          <w:p w14:paraId="58FC0D5C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  <w:r w:rsidRPr="0082169E">
              <w:rPr>
                <w:rFonts w:cs="Times New Roman"/>
                <w:sz w:val="24"/>
                <w:szCs w:val="24"/>
              </w:rPr>
              <w:t xml:space="preserve">Протокол №       </w:t>
            </w:r>
          </w:p>
          <w:p w14:paraId="589977E9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299F84B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  <w:r w:rsidRPr="0082169E">
              <w:rPr>
                <w:rFonts w:cs="Times New Roman"/>
                <w:bCs/>
                <w:sz w:val="24"/>
                <w:szCs w:val="24"/>
              </w:rPr>
              <w:t xml:space="preserve">        Утверждаю</w:t>
            </w:r>
          </w:p>
          <w:p w14:paraId="37D71623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  <w:r w:rsidRPr="0082169E">
              <w:rPr>
                <w:rFonts w:cs="Times New Roman"/>
                <w:bCs/>
                <w:sz w:val="24"/>
                <w:szCs w:val="24"/>
              </w:rPr>
              <w:t xml:space="preserve">        Директор МАОУ СОШ №58</w:t>
            </w:r>
          </w:p>
          <w:p w14:paraId="5178FBBB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  <w:r w:rsidRPr="0082169E">
              <w:rPr>
                <w:rFonts w:cs="Times New Roman"/>
                <w:bCs/>
                <w:sz w:val="24"/>
                <w:szCs w:val="24"/>
              </w:rPr>
              <w:t xml:space="preserve">           _________/</w:t>
            </w:r>
            <w:proofErr w:type="spellStart"/>
            <w:r w:rsidRPr="0082169E">
              <w:rPr>
                <w:rFonts w:cs="Times New Roman"/>
                <w:bCs/>
                <w:sz w:val="24"/>
                <w:szCs w:val="24"/>
              </w:rPr>
              <w:t>ЕрохинА.В</w:t>
            </w:r>
            <w:proofErr w:type="spellEnd"/>
            <w:r w:rsidRPr="0082169E">
              <w:rPr>
                <w:rFonts w:cs="Times New Roman"/>
                <w:bCs/>
                <w:sz w:val="24"/>
                <w:szCs w:val="24"/>
              </w:rPr>
              <w:t>./</w:t>
            </w:r>
          </w:p>
          <w:p w14:paraId="295E058F" w14:textId="77777777" w:rsidR="000763A9" w:rsidRPr="0082169E" w:rsidRDefault="000763A9" w:rsidP="00095EF7">
            <w:pPr>
              <w:spacing w:after="0"/>
              <w:ind w:left="993"/>
              <w:rPr>
                <w:rFonts w:cs="Times New Roman"/>
                <w:sz w:val="24"/>
                <w:szCs w:val="24"/>
              </w:rPr>
            </w:pPr>
            <w:r w:rsidRPr="0082169E">
              <w:rPr>
                <w:rFonts w:cs="Times New Roman"/>
                <w:bCs/>
                <w:sz w:val="24"/>
                <w:szCs w:val="24"/>
              </w:rPr>
              <w:t xml:space="preserve">               «__» \</w:t>
            </w:r>
            <w:r w:rsidRPr="0082169E">
              <w:rPr>
                <w:rFonts w:cs="Times New Roman"/>
                <w:bCs/>
                <w:sz w:val="24"/>
                <w:szCs w:val="24"/>
              </w:rPr>
              <w:softHyphen/>
            </w:r>
            <w:r w:rsidRPr="0082169E">
              <w:rPr>
                <w:rFonts w:cs="Times New Roman"/>
                <w:bCs/>
                <w:sz w:val="24"/>
                <w:szCs w:val="24"/>
              </w:rPr>
              <w:softHyphen/>
            </w:r>
            <w:r w:rsidRPr="0082169E">
              <w:rPr>
                <w:rFonts w:cs="Times New Roman"/>
                <w:bCs/>
                <w:sz w:val="24"/>
                <w:szCs w:val="24"/>
              </w:rPr>
              <w:softHyphen/>
            </w:r>
            <w:r w:rsidRPr="0082169E">
              <w:rPr>
                <w:rFonts w:cs="Times New Roman"/>
                <w:bCs/>
                <w:sz w:val="24"/>
                <w:szCs w:val="24"/>
              </w:rPr>
              <w:softHyphen/>
              <w:t>_____ 202</w:t>
            </w:r>
            <w:r>
              <w:rPr>
                <w:rFonts w:cs="Times New Roman"/>
                <w:bCs/>
                <w:sz w:val="24"/>
                <w:szCs w:val="24"/>
              </w:rPr>
              <w:t>2</w:t>
            </w:r>
            <w:r w:rsidRPr="0082169E">
              <w:rPr>
                <w:rFonts w:cs="Times New Roman"/>
                <w:bCs/>
                <w:sz w:val="24"/>
                <w:szCs w:val="24"/>
              </w:rPr>
              <w:t>г.</w:t>
            </w:r>
          </w:p>
        </w:tc>
      </w:tr>
    </w:tbl>
    <w:p w14:paraId="297B73C9" w14:textId="77777777" w:rsidR="000763A9" w:rsidRPr="0082169E" w:rsidRDefault="000763A9" w:rsidP="000763A9">
      <w:pPr>
        <w:rPr>
          <w:rFonts w:cs="Times New Roman"/>
          <w:sz w:val="24"/>
          <w:szCs w:val="24"/>
        </w:rPr>
      </w:pPr>
    </w:p>
    <w:p w14:paraId="0015AC88" w14:textId="77777777" w:rsidR="000763A9" w:rsidRPr="0082169E" w:rsidRDefault="000763A9" w:rsidP="000763A9">
      <w:pPr>
        <w:rPr>
          <w:rFonts w:cs="Times New Roman"/>
          <w:sz w:val="24"/>
          <w:szCs w:val="24"/>
        </w:rPr>
      </w:pPr>
    </w:p>
    <w:p w14:paraId="5A888DF5" w14:textId="77777777" w:rsidR="000763A9" w:rsidRPr="0082169E" w:rsidRDefault="000763A9" w:rsidP="000763A9">
      <w:pPr>
        <w:rPr>
          <w:rFonts w:cs="Times New Roman"/>
          <w:sz w:val="24"/>
          <w:szCs w:val="24"/>
        </w:rPr>
      </w:pPr>
    </w:p>
    <w:p w14:paraId="43BAE4D2" w14:textId="77777777" w:rsidR="000763A9" w:rsidRPr="0082169E" w:rsidRDefault="000763A9" w:rsidP="000763A9">
      <w:pPr>
        <w:rPr>
          <w:rFonts w:cs="Times New Roman"/>
          <w:sz w:val="24"/>
          <w:szCs w:val="24"/>
        </w:rPr>
      </w:pPr>
    </w:p>
    <w:p w14:paraId="73E91438" w14:textId="77777777" w:rsidR="000763A9" w:rsidRPr="0082169E" w:rsidRDefault="000763A9" w:rsidP="000763A9">
      <w:pPr>
        <w:spacing w:after="0"/>
        <w:ind w:left="709"/>
        <w:rPr>
          <w:rFonts w:cs="Times New Roman"/>
          <w:sz w:val="20"/>
          <w:szCs w:val="28"/>
        </w:rPr>
      </w:pPr>
    </w:p>
    <w:p w14:paraId="4FB99092" w14:textId="77777777" w:rsidR="000763A9" w:rsidRPr="0082169E" w:rsidRDefault="000763A9" w:rsidP="000763A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2169E">
        <w:rPr>
          <w:rFonts w:cs="Times New Roman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1CEBFDFE" w14:textId="77777777" w:rsidR="000763A9" w:rsidRPr="0082169E" w:rsidRDefault="000763A9" w:rsidP="000763A9">
      <w:pPr>
        <w:spacing w:after="0"/>
        <w:ind w:left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82169E">
        <w:rPr>
          <w:rFonts w:cs="Times New Roman"/>
          <w:b/>
          <w:bCs/>
          <w:color w:val="000000" w:themeColor="text1"/>
          <w:sz w:val="24"/>
          <w:szCs w:val="24"/>
        </w:rPr>
        <w:t>инженерно-технической направленности</w:t>
      </w:r>
    </w:p>
    <w:p w14:paraId="247BC1A8" w14:textId="77777777" w:rsidR="000763A9" w:rsidRPr="0082169E" w:rsidRDefault="000763A9" w:rsidP="000763A9">
      <w:pPr>
        <w:spacing w:after="0"/>
        <w:ind w:left="709"/>
        <w:jc w:val="center"/>
        <w:rPr>
          <w:rFonts w:cs="Times New Roman"/>
          <w:b/>
          <w:sz w:val="24"/>
          <w:szCs w:val="24"/>
        </w:rPr>
      </w:pPr>
      <w:r w:rsidRPr="0082169E">
        <w:rPr>
          <w:rFonts w:cs="Times New Roman"/>
          <w:b/>
          <w:sz w:val="24"/>
          <w:szCs w:val="24"/>
        </w:rPr>
        <w:t>«3D моделирование и 3D печат</w:t>
      </w:r>
      <w:r>
        <w:rPr>
          <w:rFonts w:cs="Times New Roman"/>
          <w:b/>
          <w:sz w:val="24"/>
          <w:szCs w:val="24"/>
        </w:rPr>
        <w:t>ь</w:t>
      </w:r>
      <w:r w:rsidRPr="0082169E">
        <w:rPr>
          <w:rFonts w:cs="Times New Roman"/>
          <w:b/>
          <w:sz w:val="24"/>
          <w:szCs w:val="24"/>
        </w:rPr>
        <w:t>»</w:t>
      </w:r>
    </w:p>
    <w:p w14:paraId="3AC10F57" w14:textId="77777777" w:rsidR="000763A9" w:rsidRPr="0082169E" w:rsidRDefault="000763A9" w:rsidP="000763A9">
      <w:pPr>
        <w:jc w:val="center"/>
        <w:rPr>
          <w:rFonts w:cs="Times New Roman"/>
          <w:sz w:val="24"/>
          <w:szCs w:val="24"/>
        </w:rPr>
      </w:pPr>
    </w:p>
    <w:p w14:paraId="1B76571F" w14:textId="77777777" w:rsidR="000763A9" w:rsidRPr="0082169E" w:rsidRDefault="000763A9" w:rsidP="000763A9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Возраст обучающихся: </w:t>
      </w:r>
      <w:r w:rsidRPr="0082169E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-11</w:t>
      </w:r>
      <w:r w:rsidRPr="0082169E">
        <w:rPr>
          <w:rFonts w:cs="Times New Roman"/>
          <w:sz w:val="24"/>
          <w:szCs w:val="24"/>
        </w:rPr>
        <w:t xml:space="preserve"> лет</w:t>
      </w:r>
    </w:p>
    <w:p w14:paraId="25F903ED" w14:textId="77777777" w:rsidR="000763A9" w:rsidRPr="0082169E" w:rsidRDefault="000763A9" w:rsidP="000763A9">
      <w:pPr>
        <w:spacing w:after="0"/>
        <w:jc w:val="center"/>
        <w:rPr>
          <w:rFonts w:cs="Times New Roman"/>
          <w:sz w:val="24"/>
          <w:szCs w:val="24"/>
        </w:rPr>
      </w:pPr>
      <w:r w:rsidRPr="0082169E">
        <w:rPr>
          <w:rFonts w:cs="Times New Roman"/>
          <w:sz w:val="24"/>
          <w:szCs w:val="24"/>
        </w:rPr>
        <w:t xml:space="preserve">Срок реализации: </w:t>
      </w:r>
      <w:r w:rsidRPr="0082169E">
        <w:rPr>
          <w:rFonts w:cs="Times New Roman"/>
          <w:color w:val="000000" w:themeColor="text1"/>
          <w:sz w:val="24"/>
          <w:szCs w:val="24"/>
        </w:rPr>
        <w:t>9 месяцев.</w:t>
      </w:r>
    </w:p>
    <w:p w14:paraId="5D184F65" w14:textId="77777777" w:rsidR="000763A9" w:rsidRPr="0082169E" w:rsidRDefault="000763A9" w:rsidP="000763A9">
      <w:pPr>
        <w:ind w:left="709"/>
        <w:jc w:val="center"/>
        <w:rPr>
          <w:rFonts w:cs="Times New Roman"/>
          <w:b/>
          <w:sz w:val="24"/>
          <w:szCs w:val="28"/>
        </w:rPr>
      </w:pPr>
    </w:p>
    <w:p w14:paraId="08AACDA8" w14:textId="77777777" w:rsidR="000763A9" w:rsidRPr="0082169E" w:rsidRDefault="000763A9" w:rsidP="000763A9">
      <w:pPr>
        <w:jc w:val="center"/>
        <w:rPr>
          <w:rFonts w:cs="Times New Roman"/>
          <w:sz w:val="36"/>
          <w:szCs w:val="28"/>
        </w:rPr>
      </w:pPr>
    </w:p>
    <w:p w14:paraId="1BA05217" w14:textId="77777777" w:rsidR="000763A9" w:rsidRPr="0082169E" w:rsidRDefault="000763A9" w:rsidP="000763A9">
      <w:pPr>
        <w:jc w:val="center"/>
        <w:rPr>
          <w:rFonts w:cs="Times New Roman"/>
          <w:sz w:val="36"/>
          <w:szCs w:val="28"/>
        </w:rPr>
      </w:pPr>
    </w:p>
    <w:p w14:paraId="707A0EB3" w14:textId="77777777" w:rsidR="000763A9" w:rsidRPr="0082169E" w:rsidRDefault="000763A9" w:rsidP="000763A9">
      <w:pPr>
        <w:jc w:val="center"/>
        <w:rPr>
          <w:rFonts w:cs="Times New Roman"/>
          <w:sz w:val="36"/>
          <w:szCs w:val="28"/>
        </w:rPr>
      </w:pPr>
    </w:p>
    <w:p w14:paraId="1592DAC5" w14:textId="77777777" w:rsidR="000763A9" w:rsidRPr="0082169E" w:rsidRDefault="000763A9" w:rsidP="000763A9">
      <w:pPr>
        <w:jc w:val="center"/>
        <w:rPr>
          <w:rFonts w:cs="Times New Roman"/>
          <w:sz w:val="36"/>
          <w:szCs w:val="28"/>
        </w:rPr>
      </w:pPr>
    </w:p>
    <w:p w14:paraId="3DDF8737" w14:textId="77777777" w:rsidR="000763A9" w:rsidRPr="0082169E" w:rsidRDefault="000763A9" w:rsidP="000763A9">
      <w:pPr>
        <w:jc w:val="center"/>
        <w:rPr>
          <w:rFonts w:cs="Times New Roman"/>
          <w:sz w:val="36"/>
          <w:szCs w:val="28"/>
        </w:rPr>
      </w:pPr>
    </w:p>
    <w:p w14:paraId="4353260B" w14:textId="77777777" w:rsidR="000763A9" w:rsidRPr="0082169E" w:rsidRDefault="000763A9" w:rsidP="000763A9">
      <w:pPr>
        <w:jc w:val="center"/>
        <w:rPr>
          <w:rFonts w:cs="Times New Roman"/>
          <w:sz w:val="36"/>
          <w:szCs w:val="28"/>
        </w:rPr>
      </w:pPr>
    </w:p>
    <w:p w14:paraId="67E73E66" w14:textId="77777777" w:rsidR="000763A9" w:rsidRPr="0082169E" w:rsidRDefault="000763A9" w:rsidP="000763A9">
      <w:pPr>
        <w:spacing w:after="0"/>
        <w:jc w:val="right"/>
        <w:rPr>
          <w:rFonts w:cs="Times New Roman"/>
          <w:sz w:val="24"/>
          <w:szCs w:val="24"/>
        </w:rPr>
      </w:pPr>
      <w:r w:rsidRPr="0082169E">
        <w:rPr>
          <w:rFonts w:cs="Times New Roman"/>
          <w:sz w:val="24"/>
          <w:szCs w:val="24"/>
        </w:rPr>
        <w:t xml:space="preserve">Автор-составитель: </w:t>
      </w:r>
    </w:p>
    <w:p w14:paraId="1A7A6703" w14:textId="2F22BA59" w:rsidR="000763A9" w:rsidRPr="0082169E" w:rsidRDefault="000763A9" w:rsidP="000763A9">
      <w:pPr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4"/>
        </w:rPr>
        <w:t xml:space="preserve">Пинчук В.И </w:t>
      </w:r>
    </w:p>
    <w:p w14:paraId="64CEA665" w14:textId="77777777" w:rsidR="000763A9" w:rsidRPr="0082169E" w:rsidRDefault="000763A9" w:rsidP="000763A9">
      <w:pPr>
        <w:jc w:val="right"/>
        <w:rPr>
          <w:rFonts w:cs="Times New Roman"/>
          <w:sz w:val="24"/>
          <w:szCs w:val="28"/>
        </w:rPr>
      </w:pPr>
    </w:p>
    <w:p w14:paraId="66D25565" w14:textId="77777777" w:rsidR="000763A9" w:rsidRPr="0082169E" w:rsidRDefault="000763A9" w:rsidP="000763A9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82169E">
        <w:rPr>
          <w:rFonts w:cs="Times New Roman"/>
          <w:color w:val="000000" w:themeColor="text1"/>
          <w:sz w:val="24"/>
          <w:szCs w:val="24"/>
        </w:rPr>
        <w:t>Калининград, 202</w:t>
      </w:r>
      <w:r>
        <w:rPr>
          <w:rFonts w:cs="Times New Roman"/>
          <w:color w:val="000000" w:themeColor="text1"/>
          <w:sz w:val="24"/>
          <w:szCs w:val="24"/>
        </w:rPr>
        <w:t>2</w:t>
      </w:r>
    </w:p>
    <w:p w14:paraId="51F79B4F" w14:textId="77777777" w:rsidR="000763A9" w:rsidRPr="00F7251A" w:rsidRDefault="000763A9" w:rsidP="000763A9">
      <w:pPr>
        <w:pStyle w:val="a6"/>
        <w:spacing w:before="186" w:line="259" w:lineRule="auto"/>
        <w:ind w:left="0" w:right="106" w:firstLine="708"/>
        <w:jc w:val="both"/>
      </w:pPr>
      <w:r w:rsidRPr="00F7251A">
        <w:rPr>
          <w:b/>
        </w:rPr>
        <w:lastRenderedPageBreak/>
        <w:t>Программа «3</w:t>
      </w:r>
      <w:r w:rsidRPr="00F7251A">
        <w:rPr>
          <w:b/>
          <w:lang w:val="en-US"/>
        </w:rPr>
        <w:t>D</w:t>
      </w:r>
      <w:r w:rsidRPr="00F7251A">
        <w:rPr>
          <w:b/>
        </w:rPr>
        <w:t xml:space="preserve"> моделирование и печать»</w:t>
      </w:r>
      <w:r w:rsidRPr="00F7251A">
        <w:t xml:space="preserve"> является </w:t>
      </w:r>
      <w:r w:rsidRPr="00F7251A">
        <w:rPr>
          <w:color w:val="000000" w:themeColor="text1"/>
        </w:rPr>
        <w:t xml:space="preserve">дополнительной общеобразовательной общеразвивающей программой, </w:t>
      </w:r>
      <w:r w:rsidRPr="00F7251A">
        <w:rPr>
          <w:b/>
          <w:color w:val="000000" w:themeColor="text1"/>
        </w:rPr>
        <w:t>имеет инженерно-техническую направленность</w:t>
      </w:r>
      <w:r w:rsidRPr="00F7251A">
        <w:t xml:space="preserve"> </w:t>
      </w:r>
      <w:r w:rsidRPr="00F7251A">
        <w:rPr>
          <w:color w:val="000000" w:themeColor="text1"/>
        </w:rPr>
        <w:t>и</w:t>
      </w:r>
      <w:r w:rsidRPr="00F7251A">
        <w:rPr>
          <w:b/>
          <w:color w:val="000000" w:themeColor="text1"/>
        </w:rPr>
        <w:t xml:space="preserve"> </w:t>
      </w:r>
      <w:r w:rsidRPr="00F7251A">
        <w:rPr>
          <w:color w:val="000000" w:themeColor="text1"/>
        </w:rPr>
        <w:t>практико-ориентированный характер обучения, предназначена для реализации в школе. В рамках обучения школьники познакомятся с основами 3</w:t>
      </w:r>
      <w:r w:rsidRPr="00F7251A">
        <w:rPr>
          <w:color w:val="000000" w:themeColor="text1"/>
          <w:lang w:val="en-US"/>
        </w:rPr>
        <w:t>D</w:t>
      </w:r>
      <w:r w:rsidRPr="00F7251A">
        <w:rPr>
          <w:color w:val="000000" w:themeColor="text1"/>
        </w:rPr>
        <w:t xml:space="preserve"> моделирования и 3</w:t>
      </w:r>
      <w:r w:rsidRPr="00F7251A">
        <w:rPr>
          <w:color w:val="000000" w:themeColor="text1"/>
          <w:lang w:val="en-US"/>
        </w:rPr>
        <w:t>D</w:t>
      </w:r>
      <w:r w:rsidRPr="00F7251A">
        <w:rPr>
          <w:color w:val="000000" w:themeColor="text1"/>
        </w:rPr>
        <w:t xml:space="preserve"> печати</w:t>
      </w:r>
      <w:r w:rsidRPr="00F7251A">
        <w:t>.</w:t>
      </w:r>
    </w:p>
    <w:p w14:paraId="230E1725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cs="Times New Roman"/>
          <w:b/>
          <w:sz w:val="24"/>
          <w:szCs w:val="24"/>
        </w:rPr>
        <w:t xml:space="preserve">Актуальность </w:t>
      </w:r>
      <w:r w:rsidRPr="00F7251A">
        <w:rPr>
          <w:rFonts w:cs="Times New Roman"/>
          <w:sz w:val="24"/>
          <w:szCs w:val="24"/>
        </w:rPr>
        <w:t xml:space="preserve">программы состоит в </w:t>
      </w:r>
      <w:r w:rsidRPr="00F7251A">
        <w:rPr>
          <w:rFonts w:eastAsia="Times New Roman" w:cs="Times New Roman"/>
          <w:sz w:val="24"/>
          <w:szCs w:val="24"/>
          <w:lang w:eastAsia="ru-RU"/>
        </w:rPr>
        <w:t>развитии пространственного мышления, обеспечивающее ориентацию в пространстве, эффективное усвоение знаний, овладение разнообразными видами деятельности.</w:t>
      </w:r>
    </w:p>
    <w:p w14:paraId="6E9A9A11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Ориентация человека во времени и пространстве является необходимым условием его социального существования, формой отражения окружающего мира, условием успешного познания и активного преобразования действительности. Использование 3D-моделирования через образы, возникающие в процессе манипулирования с графическими моделями.</w:t>
      </w:r>
    </w:p>
    <w:p w14:paraId="3C155DC9" w14:textId="77777777" w:rsidR="000763A9" w:rsidRPr="00F7251A" w:rsidRDefault="000763A9" w:rsidP="000763A9">
      <w:pPr>
        <w:pStyle w:val="a6"/>
        <w:spacing w:before="17" w:line="259" w:lineRule="auto"/>
        <w:ind w:left="0" w:right="106" w:firstLine="708"/>
        <w:jc w:val="both"/>
      </w:pPr>
      <w:r w:rsidRPr="00F7251A">
        <w:t>.</w:t>
      </w:r>
    </w:p>
    <w:p w14:paraId="1ABBB92B" w14:textId="77777777" w:rsidR="000763A9" w:rsidRPr="00F7251A" w:rsidRDefault="000763A9" w:rsidP="000763A9">
      <w:pPr>
        <w:pStyle w:val="21"/>
        <w:spacing w:line="274" w:lineRule="exact"/>
        <w:ind w:left="0" w:firstLine="708"/>
        <w:rPr>
          <w:u w:val="none"/>
        </w:rPr>
      </w:pPr>
      <w:r w:rsidRPr="00F7251A">
        <w:rPr>
          <w:color w:val="000000" w:themeColor="text1"/>
        </w:rPr>
        <w:t>Особенности организации образовательного процесса</w:t>
      </w:r>
    </w:p>
    <w:p w14:paraId="2EBB7599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689B334A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Отличительными особенностями</w:t>
      </w:r>
      <w:r w:rsidRPr="00F7251A">
        <w:rPr>
          <w:rFonts w:cs="Times New Roman"/>
          <w:color w:val="000000" w:themeColor="text1"/>
          <w:sz w:val="24"/>
          <w:szCs w:val="24"/>
        </w:rPr>
        <w:t xml:space="preserve"> данной программы являются:</w:t>
      </w:r>
    </w:p>
    <w:p w14:paraId="250B8D61" w14:textId="77777777" w:rsidR="000763A9" w:rsidRPr="00F7251A" w:rsidRDefault="000763A9" w:rsidP="00076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cs="Times New Roman"/>
          <w:color w:val="000000" w:themeColor="text1"/>
          <w:sz w:val="24"/>
          <w:szCs w:val="24"/>
        </w:rPr>
        <w:t xml:space="preserve"> </w:t>
      </w:r>
      <w:r w:rsidRPr="00F7251A">
        <w:rPr>
          <w:rFonts w:eastAsia="Times New Roman" w:cs="Times New Roman"/>
          <w:sz w:val="24"/>
          <w:szCs w:val="24"/>
          <w:lang w:eastAsia="ru-RU"/>
        </w:rPr>
        <w:t>используются интегрированные занятия, сочетающие приобретение новых знаний об окружающем мире и изучение новых компьютерных технологи, используемых для поиска и обработки информации.</w:t>
      </w:r>
    </w:p>
    <w:p w14:paraId="473B8081" w14:textId="77777777" w:rsidR="000763A9" w:rsidRPr="00F7251A" w:rsidRDefault="000763A9" w:rsidP="00076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Содержание темы для исследования определяется интересами и потребностями обучающихся.</w:t>
      </w:r>
    </w:p>
    <w:p w14:paraId="50BDAC87" w14:textId="77777777" w:rsidR="000763A9" w:rsidRPr="00F7251A" w:rsidRDefault="000763A9" w:rsidP="000763A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Использование технологии проектного обучения</w:t>
      </w:r>
    </w:p>
    <w:p w14:paraId="1790A4D1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230F9D60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Адресат программы</w:t>
      </w:r>
      <w:r w:rsidRPr="00F7251A">
        <w:rPr>
          <w:rFonts w:cs="Times New Roman"/>
          <w:color w:val="000000" w:themeColor="text1"/>
          <w:sz w:val="24"/>
          <w:szCs w:val="24"/>
        </w:rPr>
        <w:t xml:space="preserve"> – учащиеся 4 классов (10-11 лет).</w:t>
      </w:r>
    </w:p>
    <w:p w14:paraId="29152F3D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color w:val="000000" w:themeColor="text1"/>
          <w:sz w:val="24"/>
          <w:szCs w:val="24"/>
        </w:rPr>
        <w:t>Программа рассчитана на 1 учебный год (9 месяцев).</w:t>
      </w:r>
    </w:p>
    <w:p w14:paraId="2CC1F5F4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Формы обучения</w:t>
      </w:r>
      <w:r w:rsidRPr="00F7251A">
        <w:rPr>
          <w:rFonts w:cs="Times New Roman"/>
          <w:color w:val="000000" w:themeColor="text1"/>
          <w:sz w:val="24"/>
          <w:szCs w:val="24"/>
        </w:rPr>
        <w:t xml:space="preserve"> – очная и очно-заочная.</w:t>
      </w:r>
    </w:p>
    <w:p w14:paraId="28054D5C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color w:val="000000" w:themeColor="text1"/>
          <w:sz w:val="24"/>
          <w:szCs w:val="24"/>
        </w:rPr>
        <w:t xml:space="preserve">Особенность образовательного процесса в том, что в нем сочетается индивидуальная работа, деятельность в парах и группах. </w:t>
      </w:r>
    </w:p>
    <w:p w14:paraId="6E759358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2FA27767" w14:textId="77777777" w:rsidR="000763A9" w:rsidRPr="00F7251A" w:rsidRDefault="000763A9" w:rsidP="000763A9">
      <w:pPr>
        <w:ind w:firstLine="708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Режим занятий, периодичность и продолжительность занятий</w:t>
      </w:r>
    </w:p>
    <w:p w14:paraId="06CB7B92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475038A6" w14:textId="77777777" w:rsidR="000763A9" w:rsidRPr="00F7251A" w:rsidRDefault="000763A9" w:rsidP="000763A9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Режим занятий</w:t>
      </w:r>
      <w:r w:rsidRPr="00F7251A">
        <w:rPr>
          <w:rFonts w:cs="Times New Roman"/>
          <w:color w:val="000000" w:themeColor="text1"/>
          <w:sz w:val="24"/>
          <w:szCs w:val="24"/>
        </w:rPr>
        <w:t xml:space="preserve"> – 1 раз в неделю по 2 академическому часу. Всего курс рассчитан на 34 недели (68 академических часов).</w:t>
      </w:r>
    </w:p>
    <w:p w14:paraId="6B9A2360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134C095F" w14:textId="77777777" w:rsidR="000763A9" w:rsidRPr="00F7251A" w:rsidRDefault="000763A9" w:rsidP="000763A9">
      <w:pPr>
        <w:spacing w:before="1"/>
        <w:ind w:firstLine="708"/>
        <w:rPr>
          <w:rFonts w:cs="Times New Roman"/>
          <w:sz w:val="24"/>
          <w:szCs w:val="24"/>
        </w:rPr>
      </w:pPr>
      <w:r w:rsidRPr="00F7251A">
        <w:rPr>
          <w:rFonts w:cs="Times New Roman"/>
          <w:b/>
          <w:sz w:val="24"/>
          <w:szCs w:val="24"/>
        </w:rPr>
        <w:t xml:space="preserve">Педагогическая целесообразность </w:t>
      </w:r>
      <w:r w:rsidRPr="00F7251A">
        <w:rPr>
          <w:rFonts w:cs="Times New Roman"/>
          <w:sz w:val="24"/>
          <w:szCs w:val="24"/>
        </w:rPr>
        <w:t>данной программы:</w:t>
      </w:r>
    </w:p>
    <w:p w14:paraId="67103FC6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6"/>
        </w:tabs>
        <w:autoSpaceDE w:val="0"/>
        <w:autoSpaceDN w:val="0"/>
        <w:spacing w:before="22" w:after="0" w:line="240" w:lineRule="auto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взаимодействие педагога с ребенком на</w:t>
      </w:r>
      <w:r w:rsidRPr="00F7251A">
        <w:rPr>
          <w:rFonts w:cs="Times New Roman"/>
          <w:spacing w:val="-6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равных;</w:t>
      </w:r>
    </w:p>
    <w:p w14:paraId="756B8CF5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853"/>
        </w:tabs>
        <w:autoSpaceDE w:val="0"/>
        <w:autoSpaceDN w:val="0"/>
        <w:spacing w:before="21" w:after="0" w:line="259" w:lineRule="auto"/>
        <w:ind w:left="0" w:right="113" w:firstLine="708"/>
        <w:contextualSpacing w:val="0"/>
        <w:jc w:val="both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 xml:space="preserve">использование на занятиях доступных для детей понятий и терминов, следование принципу </w:t>
      </w:r>
      <w:r w:rsidRPr="00F7251A">
        <w:rPr>
          <w:rFonts w:cs="Times New Roman"/>
          <w:spacing w:val="-2"/>
          <w:sz w:val="24"/>
          <w:szCs w:val="24"/>
        </w:rPr>
        <w:t xml:space="preserve">«от </w:t>
      </w:r>
      <w:r w:rsidRPr="00F7251A">
        <w:rPr>
          <w:rFonts w:cs="Times New Roman"/>
          <w:sz w:val="24"/>
          <w:szCs w:val="24"/>
        </w:rPr>
        <w:t>простого к</w:t>
      </w:r>
      <w:r w:rsidRPr="00F7251A">
        <w:rPr>
          <w:rFonts w:cs="Times New Roman"/>
          <w:spacing w:val="-1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сложному»;</w:t>
      </w:r>
    </w:p>
    <w:p w14:paraId="3A0B80C6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8"/>
        </w:tabs>
        <w:autoSpaceDE w:val="0"/>
        <w:autoSpaceDN w:val="0"/>
        <w:spacing w:after="0" w:line="275" w:lineRule="exact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учет разного уровня подготовки детей, опора на имеющийся у обучающихся</w:t>
      </w:r>
      <w:r w:rsidRPr="00F7251A">
        <w:rPr>
          <w:rFonts w:cs="Times New Roman"/>
          <w:spacing w:val="-13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опыт;</w:t>
      </w:r>
    </w:p>
    <w:p w14:paraId="665809D0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877"/>
        </w:tabs>
        <w:autoSpaceDE w:val="0"/>
        <w:autoSpaceDN w:val="0"/>
        <w:spacing w:before="22" w:after="0" w:line="259" w:lineRule="auto"/>
        <w:ind w:left="0" w:right="112" w:firstLine="708"/>
        <w:contextualSpacing w:val="0"/>
        <w:jc w:val="both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системность, последовательность и доступность излагаемого материала, изучение нового материала опирается на ранее приобретенные</w:t>
      </w:r>
      <w:r w:rsidRPr="00F7251A">
        <w:rPr>
          <w:rFonts w:cs="Times New Roman"/>
          <w:spacing w:val="-6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знания;</w:t>
      </w:r>
    </w:p>
    <w:p w14:paraId="5A7D6141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6"/>
        </w:tabs>
        <w:autoSpaceDE w:val="0"/>
        <w:autoSpaceDN w:val="0"/>
        <w:spacing w:before="78" w:after="0" w:line="240" w:lineRule="auto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приоритет практической</w:t>
      </w:r>
      <w:r w:rsidRPr="00F7251A">
        <w:rPr>
          <w:rFonts w:cs="Times New Roman"/>
          <w:spacing w:val="-3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деятельности;</w:t>
      </w:r>
    </w:p>
    <w:p w14:paraId="1708DBA6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855"/>
        </w:tabs>
        <w:autoSpaceDE w:val="0"/>
        <w:autoSpaceDN w:val="0"/>
        <w:spacing w:before="24" w:after="0" w:line="259" w:lineRule="auto"/>
        <w:ind w:left="0" w:right="109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развитие в учащихся самостоятельности, творчества и изобретательности является одним из основных приоритетов данной</w:t>
      </w:r>
      <w:r w:rsidRPr="00F7251A">
        <w:rPr>
          <w:rFonts w:cs="Times New Roman"/>
          <w:spacing w:val="-1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программы</w:t>
      </w:r>
    </w:p>
    <w:p w14:paraId="49DF2B66" w14:textId="77777777" w:rsidR="000763A9" w:rsidRPr="00F7251A" w:rsidRDefault="000763A9" w:rsidP="000763A9">
      <w:pPr>
        <w:pStyle w:val="21"/>
        <w:spacing w:line="274" w:lineRule="exact"/>
        <w:ind w:left="0" w:firstLine="708"/>
        <w:rPr>
          <w:u w:val="none"/>
        </w:rPr>
      </w:pPr>
      <w:r w:rsidRPr="00F7251A">
        <w:rPr>
          <w:u w:val="none"/>
        </w:rPr>
        <w:t>Практическая значимость</w:t>
      </w:r>
    </w:p>
    <w:p w14:paraId="1190B575" w14:textId="77777777" w:rsidR="000763A9" w:rsidRPr="00F7251A" w:rsidRDefault="000763A9" w:rsidP="000763A9">
      <w:pPr>
        <w:pStyle w:val="a6"/>
        <w:numPr>
          <w:ilvl w:val="0"/>
          <w:numId w:val="5"/>
        </w:numPr>
        <w:shd w:val="clear" w:color="auto" w:fill="FFFFFF"/>
        <w:spacing w:before="22"/>
        <w:ind w:left="0" w:right="111" w:firstLine="708"/>
        <w:jc w:val="both"/>
      </w:pPr>
      <w:r w:rsidRPr="00F7251A">
        <w:lastRenderedPageBreak/>
        <w:t>Данная программа уникальна по своим возможностям и направлена на знакомство с современными технологиями в 3Д моделировании и 3Д печати, интереса учащихся к технологиям конструирования и моделирования.</w:t>
      </w:r>
    </w:p>
    <w:p w14:paraId="778E1554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20D530D4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F7251A">
        <w:rPr>
          <w:rFonts w:eastAsia="Times New Roman" w:cs="Times New Roman"/>
          <w:sz w:val="24"/>
          <w:szCs w:val="24"/>
          <w:lang w:eastAsia="ru-RU"/>
        </w:rPr>
        <w:t> освоение учащимися программы КОМПАС 3</w:t>
      </w:r>
      <w:r w:rsidRPr="00F7251A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F7251A">
        <w:rPr>
          <w:rFonts w:eastAsia="Times New Roman" w:cs="Times New Roman"/>
          <w:sz w:val="24"/>
          <w:szCs w:val="24"/>
          <w:lang w:eastAsia="ru-RU"/>
        </w:rPr>
        <w:t>- среды для работы с 3D объектами, с использованием дистанционных технологий.</w:t>
      </w:r>
    </w:p>
    <w:p w14:paraId="2DBEEB7D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bCs/>
          <w:sz w:val="24"/>
          <w:szCs w:val="24"/>
          <w:lang w:eastAsia="ru-RU"/>
        </w:rPr>
        <w:t>Задачи</w:t>
      </w:r>
      <w:r w:rsidRPr="00F7251A">
        <w:rPr>
          <w:rFonts w:eastAsia="Times New Roman" w:cs="Times New Roman"/>
          <w:sz w:val="24"/>
          <w:szCs w:val="24"/>
          <w:lang w:eastAsia="ru-RU"/>
        </w:rPr>
        <w:t> программы:</w:t>
      </w:r>
    </w:p>
    <w:p w14:paraId="105CF647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Обучающие</w:t>
      </w:r>
      <w:r w:rsidRPr="00F7251A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14:paraId="5960A96E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будут знать  правилам безопасной работы на компьютере;</w:t>
      </w:r>
    </w:p>
    <w:p w14:paraId="6C50BE2B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будут  уметь эффективно использовать современное аппаратное и программное обеспечение компьютера при работе с системами CAD;</w:t>
      </w:r>
    </w:p>
    <w:p w14:paraId="709C7652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получат навыки работы в КОМПАС 3</w:t>
      </w:r>
      <w:r w:rsidRPr="00F7251A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F7251A">
        <w:rPr>
          <w:rFonts w:eastAsia="Times New Roman" w:cs="Times New Roman"/>
          <w:sz w:val="24"/>
          <w:szCs w:val="24"/>
          <w:lang w:eastAsia="ru-RU"/>
        </w:rPr>
        <w:t>;</w:t>
      </w:r>
    </w:p>
    <w:p w14:paraId="3D742DFC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изучат основы инженерной графики</w:t>
      </w:r>
    </w:p>
    <w:p w14:paraId="2D1502AD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изучат основные техники создания и редактирования графических объектов с использованием инструментов CAD редактора и овладеют графическим алгоритмом работы над примитивами;</w:t>
      </w:r>
    </w:p>
    <w:p w14:paraId="1A14706E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будут знать основные приемы группировки объектов;</w:t>
      </w:r>
    </w:p>
    <w:p w14:paraId="1D29EDAD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изучат основы 3D печати;</w:t>
      </w:r>
    </w:p>
    <w:p w14:paraId="6C8FC4C9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сформируют необходимые практические навыки работы компьютерного моделирования;</w:t>
      </w:r>
    </w:p>
    <w:p w14:paraId="627D4309" w14:textId="77777777" w:rsidR="000763A9" w:rsidRPr="00F7251A" w:rsidRDefault="000763A9" w:rsidP="000763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будут применять информационные образовательные ресурсы в учебной деятельности, в том числе, в самообразовании.</w:t>
      </w:r>
    </w:p>
    <w:p w14:paraId="7A819F63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 </w:t>
      </w:r>
    </w:p>
    <w:p w14:paraId="59CC811D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7251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</w:p>
    <w:p w14:paraId="158221F6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Появится у обучающих:</w:t>
      </w:r>
    </w:p>
    <w:p w14:paraId="3C5D8779" w14:textId="77777777" w:rsidR="000763A9" w:rsidRPr="00F7251A" w:rsidRDefault="000763A9" w:rsidP="000763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интерес к компьютерному моделированию;</w:t>
      </w:r>
    </w:p>
    <w:p w14:paraId="6B231422" w14:textId="77777777" w:rsidR="000763A9" w:rsidRPr="00F7251A" w:rsidRDefault="000763A9" w:rsidP="000763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способности и возможности учащихся динамично управлять содержанием модели, ее формой, размерами и цветом, добиваясь поставленной задачи;</w:t>
      </w:r>
    </w:p>
    <w:p w14:paraId="3BC83AC3" w14:textId="77777777" w:rsidR="000763A9" w:rsidRPr="00F7251A" w:rsidRDefault="000763A9" w:rsidP="000763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пространственное мышление;</w:t>
      </w:r>
    </w:p>
    <w:p w14:paraId="0B831F96" w14:textId="77777777" w:rsidR="000763A9" w:rsidRPr="00F7251A" w:rsidRDefault="000763A9" w:rsidP="000763A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возможности ориентирование в CAD системе и выработка удобных и эффективных способов создания цифровых композиций и их подготовки к публикации.</w:t>
      </w:r>
    </w:p>
    <w:p w14:paraId="405F81AD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7251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</w:p>
    <w:p w14:paraId="2AFEAEED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Обучающие:  </w:t>
      </w:r>
    </w:p>
    <w:p w14:paraId="07899537" w14:textId="77777777" w:rsidR="000763A9" w:rsidRPr="00F7251A" w:rsidRDefault="000763A9" w:rsidP="000763A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осознают место компьютера в современной жизни;</w:t>
      </w:r>
    </w:p>
    <w:p w14:paraId="442E0DA9" w14:textId="77777777" w:rsidR="000763A9" w:rsidRPr="00F7251A" w:rsidRDefault="000763A9" w:rsidP="000763A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поймут, что компьютер может помочь человеку в проектировании и моделировании;</w:t>
      </w:r>
    </w:p>
    <w:p w14:paraId="35CEEC74" w14:textId="77777777" w:rsidR="000763A9" w:rsidRPr="00F7251A" w:rsidRDefault="000763A9" w:rsidP="000763A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воспитают трудолюбие, терпение и усидчивость;</w:t>
      </w:r>
    </w:p>
    <w:p w14:paraId="5E51F2BC" w14:textId="77777777" w:rsidR="000763A9" w:rsidRPr="00F7251A" w:rsidRDefault="000763A9" w:rsidP="000763A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воспитают умственные и волевые усилия, концентрацию внимания, логичность;</w:t>
      </w:r>
    </w:p>
    <w:p w14:paraId="08D9F2E9" w14:textId="77777777" w:rsidR="000763A9" w:rsidRPr="00F7251A" w:rsidRDefault="000763A9" w:rsidP="000763A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воспитают установку на позитивную социальную деятельность в информационном обществе.</w:t>
      </w:r>
    </w:p>
    <w:p w14:paraId="2C489B9A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7251A">
        <w:rPr>
          <w:rFonts w:eastAsia="Times New Roman" w:cs="Times New Roman"/>
          <w:sz w:val="24"/>
          <w:szCs w:val="24"/>
          <w:lang w:eastAsia="ru-RU"/>
        </w:rPr>
        <w:t>   Основной результат обучения - понимание учащимися современных технологий создания трехмерных изображений в CAD системах</w:t>
      </w:r>
    </w:p>
    <w:p w14:paraId="78863D4E" w14:textId="77777777" w:rsidR="000763A9" w:rsidRPr="00F7251A" w:rsidRDefault="000763A9" w:rsidP="000763A9">
      <w:pPr>
        <w:spacing w:after="24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50EADBC9" w14:textId="77777777" w:rsidR="000763A9" w:rsidRPr="00F7251A" w:rsidRDefault="000763A9" w:rsidP="000763A9">
      <w:pPr>
        <w:shd w:val="clear" w:color="auto" w:fill="FFFFFF"/>
        <w:ind w:firstLine="708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Основные формы и методы</w:t>
      </w:r>
    </w:p>
    <w:p w14:paraId="5CFE9100" w14:textId="77777777" w:rsidR="000763A9" w:rsidRPr="00F7251A" w:rsidRDefault="000763A9" w:rsidP="000763A9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color w:val="000000" w:themeColor="text1"/>
          <w:sz w:val="24"/>
          <w:szCs w:val="24"/>
        </w:rPr>
        <w:t xml:space="preserve">Формы проведения занятий: </w:t>
      </w:r>
    </w:p>
    <w:p w14:paraId="2D0D84D1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6"/>
        </w:tabs>
        <w:autoSpaceDE w:val="0"/>
        <w:autoSpaceDN w:val="0"/>
        <w:spacing w:before="21" w:after="0" w:line="240" w:lineRule="auto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Инструктажи, беседы, разъяснения</w:t>
      </w:r>
    </w:p>
    <w:p w14:paraId="7AAD1B44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6"/>
        </w:tabs>
        <w:autoSpaceDE w:val="0"/>
        <w:autoSpaceDN w:val="0"/>
        <w:spacing w:before="22" w:after="0" w:line="240" w:lineRule="auto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Наглядный фото и видеоматериалы по лазерной</w:t>
      </w:r>
      <w:r w:rsidRPr="00F7251A">
        <w:rPr>
          <w:rFonts w:cs="Times New Roman"/>
          <w:spacing w:val="-1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резке</w:t>
      </w:r>
    </w:p>
    <w:p w14:paraId="5DFBFBA2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6"/>
        </w:tabs>
        <w:autoSpaceDE w:val="0"/>
        <w:autoSpaceDN w:val="0"/>
        <w:spacing w:before="21" w:after="0" w:line="240" w:lineRule="auto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Практическая работа с программами, лазерным</w:t>
      </w:r>
      <w:r w:rsidRPr="00F7251A">
        <w:rPr>
          <w:rFonts w:cs="Times New Roman"/>
          <w:spacing w:val="-2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комплексом</w:t>
      </w:r>
    </w:p>
    <w:p w14:paraId="26F1607A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6"/>
        </w:tabs>
        <w:autoSpaceDE w:val="0"/>
        <w:autoSpaceDN w:val="0"/>
        <w:spacing w:before="25" w:after="0" w:line="240" w:lineRule="auto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lastRenderedPageBreak/>
        <w:t>Инновационные методы (поисково-исследовательский, проектный,</w:t>
      </w:r>
      <w:r w:rsidRPr="00F7251A">
        <w:rPr>
          <w:rFonts w:cs="Times New Roman"/>
          <w:spacing w:val="-9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игровой);</w:t>
      </w:r>
    </w:p>
    <w:p w14:paraId="150EEE02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786"/>
        </w:tabs>
        <w:autoSpaceDE w:val="0"/>
        <w:autoSpaceDN w:val="0"/>
        <w:spacing w:before="22" w:after="0" w:line="240" w:lineRule="auto"/>
        <w:ind w:left="0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Решение технических задач, проектная</w:t>
      </w:r>
      <w:r w:rsidRPr="00F7251A">
        <w:rPr>
          <w:rFonts w:cs="Times New Roman"/>
          <w:spacing w:val="-3"/>
          <w:sz w:val="24"/>
          <w:szCs w:val="24"/>
        </w:rPr>
        <w:t xml:space="preserve"> </w:t>
      </w:r>
      <w:r w:rsidRPr="00F7251A">
        <w:rPr>
          <w:rFonts w:cs="Times New Roman"/>
          <w:sz w:val="24"/>
          <w:szCs w:val="24"/>
        </w:rPr>
        <w:t>работа.</w:t>
      </w:r>
    </w:p>
    <w:p w14:paraId="78CD735A" w14:textId="77777777" w:rsidR="000763A9" w:rsidRPr="00F7251A" w:rsidRDefault="000763A9" w:rsidP="000763A9">
      <w:pPr>
        <w:pStyle w:val="a5"/>
        <w:widowControl w:val="0"/>
        <w:numPr>
          <w:ilvl w:val="0"/>
          <w:numId w:val="5"/>
        </w:numPr>
        <w:tabs>
          <w:tab w:val="left" w:pos="1853"/>
          <w:tab w:val="left" w:pos="2775"/>
        </w:tabs>
        <w:autoSpaceDE w:val="0"/>
        <w:autoSpaceDN w:val="0"/>
        <w:spacing w:before="78" w:after="0" w:line="261" w:lineRule="auto"/>
        <w:ind w:left="0" w:right="112" w:firstLine="708"/>
        <w:contextualSpacing w:val="0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Метод</w:t>
      </w:r>
      <w:r w:rsidRPr="00F7251A">
        <w:rPr>
          <w:rFonts w:cs="Times New Roman"/>
          <w:sz w:val="24"/>
          <w:szCs w:val="24"/>
        </w:rPr>
        <w:tab/>
        <w:t>стимулирования (участие в конкурсах, поощрение, персональная выставка работ).</w:t>
      </w:r>
    </w:p>
    <w:p w14:paraId="7CCF3F79" w14:textId="77777777" w:rsidR="000763A9" w:rsidRPr="00F7251A" w:rsidRDefault="000763A9" w:rsidP="000763A9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color w:val="000000" w:themeColor="text1"/>
          <w:sz w:val="24"/>
          <w:szCs w:val="24"/>
        </w:rPr>
        <w:tab/>
        <w:t xml:space="preserve">Формы организации деятельности детей на занятии: - фронтальная – при беседе, показе, объяснении; - коллективная – при организации проблемно-поискового или творческого взаимодействия между детьми; групповая – для выполнения определенных задач (творческих заданий). </w:t>
      </w:r>
    </w:p>
    <w:p w14:paraId="35C307DC" w14:textId="77777777" w:rsidR="000763A9" w:rsidRPr="00F7251A" w:rsidRDefault="000763A9" w:rsidP="000763A9">
      <w:pPr>
        <w:pStyle w:val="Style10"/>
        <w:spacing w:before="22"/>
        <w:ind w:firstLine="708"/>
      </w:pPr>
      <w:r w:rsidRPr="00F7251A">
        <w:rPr>
          <w:b/>
          <w:color w:val="000000" w:themeColor="text1"/>
        </w:rPr>
        <w:t xml:space="preserve">Формы подведения итогов реализации программы </w:t>
      </w:r>
      <w:r w:rsidRPr="00F7251A">
        <w:rPr>
          <w:color w:val="000000" w:themeColor="text1"/>
        </w:rPr>
        <w:t>– готовые изделия.</w:t>
      </w:r>
    </w:p>
    <w:p w14:paraId="161142FD" w14:textId="77777777" w:rsidR="000763A9" w:rsidRPr="00F7251A" w:rsidRDefault="000763A9" w:rsidP="000763A9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14:paraId="2F43A300" w14:textId="77777777" w:rsidR="000763A9" w:rsidRPr="00F7251A" w:rsidRDefault="000763A9" w:rsidP="000763A9">
      <w:pPr>
        <w:ind w:firstLine="708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Планируемые результаты</w:t>
      </w:r>
    </w:p>
    <w:p w14:paraId="50D10E97" w14:textId="77777777" w:rsidR="000763A9" w:rsidRPr="00F7251A" w:rsidRDefault="000763A9" w:rsidP="000763A9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color w:val="000000" w:themeColor="text1"/>
          <w:sz w:val="24"/>
          <w:szCs w:val="24"/>
        </w:rPr>
        <w:tab/>
        <w:t xml:space="preserve">Личностные </w:t>
      </w:r>
      <w:r w:rsidRPr="00F7251A">
        <w:rPr>
          <w:rFonts w:cs="Times New Roman"/>
          <w:color w:val="000000" w:themeColor="text1"/>
          <w:sz w:val="24"/>
          <w:szCs w:val="24"/>
        </w:rPr>
        <w:sym w:font="Symbol" w:char="F02D"/>
      </w:r>
      <w:r w:rsidRPr="00F7251A">
        <w:rPr>
          <w:rFonts w:cs="Times New Roman"/>
          <w:color w:val="000000" w:themeColor="text1"/>
          <w:sz w:val="24"/>
          <w:szCs w:val="24"/>
        </w:rPr>
        <w:t xml:space="preserve"> чувство ответственности; </w:t>
      </w:r>
      <w:r w:rsidRPr="00F7251A">
        <w:rPr>
          <w:rFonts w:cs="Times New Roman"/>
          <w:color w:val="000000" w:themeColor="text1"/>
          <w:sz w:val="24"/>
          <w:szCs w:val="24"/>
        </w:rPr>
        <w:sym w:font="Symbol" w:char="F02D"/>
      </w:r>
      <w:r w:rsidRPr="00F7251A">
        <w:rPr>
          <w:rFonts w:cs="Times New Roman"/>
          <w:color w:val="000000" w:themeColor="text1"/>
          <w:sz w:val="24"/>
          <w:szCs w:val="24"/>
        </w:rPr>
        <w:t xml:space="preserve"> правильное отношение к общечеловеческим ценностям; </w:t>
      </w:r>
      <w:r w:rsidRPr="00F7251A">
        <w:rPr>
          <w:rFonts w:cs="Times New Roman"/>
          <w:color w:val="000000" w:themeColor="text1"/>
          <w:sz w:val="24"/>
          <w:szCs w:val="24"/>
        </w:rPr>
        <w:sym w:font="Symbol" w:char="F02D"/>
      </w:r>
      <w:r w:rsidRPr="00F7251A">
        <w:rPr>
          <w:rFonts w:cs="Times New Roman"/>
          <w:color w:val="000000" w:themeColor="text1"/>
          <w:sz w:val="24"/>
          <w:szCs w:val="24"/>
        </w:rPr>
        <w:t xml:space="preserve"> чувство уважения и бережного отношения к результатам своего труда и труда окружающих; </w:t>
      </w:r>
      <w:r w:rsidRPr="00F7251A">
        <w:rPr>
          <w:rFonts w:cs="Times New Roman"/>
          <w:color w:val="000000" w:themeColor="text1"/>
          <w:sz w:val="24"/>
          <w:szCs w:val="24"/>
        </w:rPr>
        <w:sym w:font="Symbol" w:char="F02D"/>
      </w:r>
      <w:r w:rsidRPr="00F7251A">
        <w:rPr>
          <w:rFonts w:cs="Times New Roman"/>
          <w:color w:val="000000" w:themeColor="text1"/>
          <w:sz w:val="24"/>
          <w:szCs w:val="24"/>
        </w:rPr>
        <w:t xml:space="preserve"> чувство коллективизма и взаимопомощи. </w:t>
      </w:r>
    </w:p>
    <w:p w14:paraId="7F299DA7" w14:textId="77777777" w:rsidR="000763A9" w:rsidRPr="00F7251A" w:rsidRDefault="000763A9" w:rsidP="000763A9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color w:val="000000" w:themeColor="text1"/>
          <w:sz w:val="24"/>
          <w:szCs w:val="24"/>
        </w:rPr>
        <w:tab/>
        <w:t xml:space="preserve">Метапредметные </w:t>
      </w:r>
      <w:r w:rsidRPr="00F7251A">
        <w:rPr>
          <w:rFonts w:cs="Times New Roman"/>
          <w:color w:val="000000" w:themeColor="text1"/>
          <w:sz w:val="24"/>
          <w:szCs w:val="24"/>
        </w:rPr>
        <w:sym w:font="Symbol" w:char="F02D"/>
      </w:r>
      <w:r w:rsidRPr="00F7251A">
        <w:rPr>
          <w:rFonts w:cs="Times New Roman"/>
          <w:color w:val="000000" w:themeColor="text1"/>
          <w:sz w:val="24"/>
          <w:szCs w:val="24"/>
        </w:rPr>
        <w:t xml:space="preserve"> развитие коммуникативных качеств личности; фантазии и воображения; интереса к творческой деятельности в сфере производства изделий на лазерном станке; способностей к самовыражению и образному восприятию; стремления к достижению цели. </w:t>
      </w:r>
    </w:p>
    <w:p w14:paraId="7A9217F6" w14:textId="77777777" w:rsidR="000763A9" w:rsidRPr="00F7251A" w:rsidRDefault="000763A9" w:rsidP="000763A9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F7251A">
        <w:rPr>
          <w:rFonts w:cs="Times New Roman"/>
          <w:color w:val="000000" w:themeColor="text1"/>
          <w:sz w:val="24"/>
          <w:szCs w:val="24"/>
        </w:rPr>
        <w:tab/>
        <w:t xml:space="preserve">Предметные </w:t>
      </w:r>
      <w:r w:rsidRPr="00F7251A">
        <w:rPr>
          <w:rFonts w:cs="Times New Roman"/>
          <w:color w:val="000000" w:themeColor="text1"/>
          <w:sz w:val="24"/>
          <w:szCs w:val="24"/>
        </w:rPr>
        <w:sym w:font="Symbol" w:char="F02D"/>
      </w:r>
      <w:r w:rsidRPr="00F7251A">
        <w:rPr>
          <w:rFonts w:cs="Times New Roman"/>
          <w:color w:val="000000" w:themeColor="text1"/>
          <w:sz w:val="24"/>
          <w:szCs w:val="24"/>
        </w:rPr>
        <w:t xml:space="preserve"> знание приемов построения изображений 3</w:t>
      </w:r>
      <w:r w:rsidRPr="00F7251A">
        <w:rPr>
          <w:rFonts w:cs="Times New Roman"/>
          <w:color w:val="000000" w:themeColor="text1"/>
          <w:sz w:val="24"/>
          <w:szCs w:val="24"/>
          <w:lang w:val="en-US"/>
        </w:rPr>
        <w:t>D</w:t>
      </w:r>
      <w:r w:rsidRPr="00F7251A">
        <w:rPr>
          <w:rFonts w:cs="Times New Roman"/>
          <w:color w:val="000000" w:themeColor="text1"/>
          <w:sz w:val="24"/>
          <w:szCs w:val="24"/>
        </w:rPr>
        <w:t xml:space="preserve"> редакторе; правила и этапы обработки изделия; </w:t>
      </w:r>
      <w:r w:rsidRPr="00F7251A">
        <w:rPr>
          <w:rFonts w:cs="Times New Roman"/>
          <w:color w:val="000000" w:themeColor="text1"/>
          <w:sz w:val="24"/>
          <w:szCs w:val="24"/>
        </w:rPr>
        <w:sym w:font="Symbol" w:char="F02D"/>
      </w:r>
      <w:r w:rsidRPr="00F7251A">
        <w:rPr>
          <w:rFonts w:cs="Times New Roman"/>
          <w:color w:val="000000" w:themeColor="text1"/>
          <w:sz w:val="24"/>
          <w:szCs w:val="24"/>
        </w:rPr>
        <w:t xml:space="preserve"> умение работать с разными источниками информации; работать с компьютером и 3Д принтером и 3Д ручкой; использовать знания для изготовления простых изделий.</w:t>
      </w:r>
    </w:p>
    <w:p w14:paraId="51AE21CA" w14:textId="77777777" w:rsidR="000763A9" w:rsidRPr="00F7251A" w:rsidRDefault="000763A9" w:rsidP="000763A9">
      <w:pPr>
        <w:spacing w:after="0"/>
        <w:ind w:firstLine="708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t>Механизмы оценивания образовательных результатов</w:t>
      </w:r>
    </w:p>
    <w:p w14:paraId="2053321A" w14:textId="77777777" w:rsidR="000763A9" w:rsidRPr="00F7251A" w:rsidRDefault="000763A9" w:rsidP="000763A9">
      <w:pPr>
        <w:spacing w:after="0"/>
        <w:ind w:firstLine="708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F7251A">
        <w:rPr>
          <w:rFonts w:cs="Times New Roman"/>
          <w:b/>
          <w:bCs/>
          <w:color w:val="000000" w:themeColor="text1"/>
          <w:sz w:val="24"/>
          <w:szCs w:val="24"/>
        </w:rPr>
        <w:t xml:space="preserve">Формы подведения итогов </w:t>
      </w:r>
      <w:r w:rsidRPr="00F7251A">
        <w:rPr>
          <w:rFonts w:cs="Times New Roman"/>
          <w:b/>
          <w:bCs/>
          <w:color w:val="000000" w:themeColor="text1"/>
          <w:sz w:val="24"/>
          <w:szCs w:val="24"/>
        </w:rPr>
        <w:br/>
        <w:t>реализации программы</w:t>
      </w:r>
    </w:p>
    <w:p w14:paraId="32B5E29E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F7251A">
        <w:rPr>
          <w:rFonts w:cs="Times New Roman"/>
          <w:bCs/>
          <w:color w:val="000000" w:themeColor="text1"/>
          <w:sz w:val="24"/>
          <w:szCs w:val="24"/>
        </w:rPr>
        <w:t xml:space="preserve">Для отслеживания результативности на протяжении всего процесса обучения осуществляются: </w:t>
      </w:r>
    </w:p>
    <w:p w14:paraId="06C392B5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F7251A">
        <w:rPr>
          <w:rFonts w:cs="Times New Roman"/>
          <w:bCs/>
          <w:i/>
          <w:color w:val="000000" w:themeColor="text1"/>
          <w:sz w:val="24"/>
          <w:szCs w:val="24"/>
        </w:rPr>
        <w:t>Входная диагностика</w:t>
      </w:r>
      <w:r w:rsidRPr="00F7251A">
        <w:rPr>
          <w:rFonts w:cs="Times New Roman"/>
          <w:bCs/>
          <w:color w:val="000000" w:themeColor="text1"/>
          <w:sz w:val="24"/>
          <w:szCs w:val="24"/>
        </w:rPr>
        <w:t xml:space="preserve"> (сентябрь) – в форме собеседования, что позволит выявить уровень подготовленности и возможности детей для занятия данным видом творческой деятельности. Проводится на первых занятиях данной программы. </w:t>
      </w:r>
    </w:p>
    <w:p w14:paraId="17DFCBED" w14:textId="77777777" w:rsidR="000763A9" w:rsidRPr="00F7251A" w:rsidRDefault="000763A9" w:rsidP="000763A9">
      <w:pPr>
        <w:spacing w:after="0"/>
        <w:ind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F7251A">
        <w:rPr>
          <w:rFonts w:cs="Times New Roman"/>
          <w:bCs/>
          <w:i/>
          <w:color w:val="000000" w:themeColor="text1"/>
          <w:sz w:val="24"/>
          <w:szCs w:val="24"/>
        </w:rPr>
        <w:t>Текущий контроль</w:t>
      </w:r>
      <w:r w:rsidRPr="00F7251A">
        <w:rPr>
          <w:rFonts w:cs="Times New Roman"/>
          <w:bCs/>
          <w:color w:val="000000" w:themeColor="text1"/>
          <w:sz w:val="24"/>
          <w:szCs w:val="24"/>
        </w:rPr>
        <w:t xml:space="preserve"> (в течение всего учебного года) – проводится после прохождения блока тем, чтобы выявить пробелы в усвоении материала и развитии обучающихся, заканчивается коррекцией усвоенного материала. Формы проведения: опрос, тестирование, упражнения, выполнение творческих и практических заданий. </w:t>
      </w:r>
    </w:p>
    <w:p w14:paraId="0F694275" w14:textId="502FCA6E" w:rsidR="000763A9" w:rsidRPr="00F7251A" w:rsidRDefault="000763A9" w:rsidP="009831E0">
      <w:pPr>
        <w:spacing w:after="0"/>
        <w:ind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F7251A">
        <w:rPr>
          <w:rFonts w:cs="Times New Roman"/>
          <w:bCs/>
          <w:i/>
          <w:color w:val="000000" w:themeColor="text1"/>
          <w:sz w:val="24"/>
          <w:szCs w:val="24"/>
        </w:rPr>
        <w:t>Итоговая аттестация –</w:t>
      </w:r>
      <w:r w:rsidRPr="00F7251A">
        <w:rPr>
          <w:rFonts w:cs="Times New Roman"/>
          <w:bCs/>
          <w:color w:val="000000" w:themeColor="text1"/>
          <w:sz w:val="24"/>
          <w:szCs w:val="24"/>
        </w:rPr>
        <w:t xml:space="preserve"> проводится в конце обучения (апрель-май) по изученным темам, разделам для выявления уровня усвоения содержания программы. Форма проведения: выполнение практического задания: итоговое изделие и бизнес план его продвижения.</w:t>
      </w:r>
    </w:p>
    <w:tbl>
      <w:tblPr>
        <w:tblW w:w="9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678"/>
        <w:gridCol w:w="1134"/>
        <w:gridCol w:w="993"/>
        <w:gridCol w:w="991"/>
        <w:gridCol w:w="1134"/>
        <w:gridCol w:w="1134"/>
      </w:tblGrid>
      <w:tr w:rsidR="000763A9" w:rsidRPr="00F7251A" w14:paraId="000B4720" w14:textId="77777777" w:rsidTr="00095EF7">
        <w:trPr>
          <w:trHeight w:val="54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2443DA" w14:textId="77777777" w:rsidR="000763A9" w:rsidRPr="00F7251A" w:rsidRDefault="000763A9" w:rsidP="00095EF7">
            <w:pPr>
              <w:spacing w:after="120" w:line="240" w:lineRule="auto"/>
              <w:ind w:left="37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1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BE10D" w14:textId="77777777" w:rsidR="000763A9" w:rsidRPr="00F7251A" w:rsidRDefault="000763A9" w:rsidP="00095EF7">
            <w:pPr>
              <w:spacing w:after="120" w:line="240" w:lineRule="auto"/>
              <w:ind w:left="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cs="Times New Roman"/>
                <w:sz w:val="24"/>
                <w:szCs w:val="24"/>
                <w:lang w:val="en-US"/>
              </w:rPr>
              <w:t xml:space="preserve">3D </w:t>
            </w:r>
            <w:r w:rsidRPr="00F7251A">
              <w:rPr>
                <w:rFonts w:cs="Times New Roman"/>
                <w:sz w:val="24"/>
                <w:szCs w:val="24"/>
              </w:rPr>
              <w:t>моделирование и печать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05AE46" w14:textId="77777777" w:rsidR="000763A9" w:rsidRPr="00F7251A" w:rsidRDefault="000763A9" w:rsidP="00095E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ABB1" w14:textId="77777777" w:rsidR="000763A9" w:rsidRPr="00F7251A" w:rsidRDefault="000763A9" w:rsidP="00095E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6D50" w14:textId="77777777" w:rsidR="000763A9" w:rsidRPr="00F7251A" w:rsidRDefault="000763A9" w:rsidP="00095E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3887" w14:textId="77777777" w:rsidR="000763A9" w:rsidRPr="00F7251A" w:rsidRDefault="000763A9" w:rsidP="00095E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8229" w14:textId="77777777" w:rsidR="000763A9" w:rsidRPr="00F7251A" w:rsidRDefault="000763A9" w:rsidP="00095E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Формы контроля</w:t>
            </w:r>
          </w:p>
        </w:tc>
      </w:tr>
      <w:tr w:rsidR="000763A9" w:rsidRPr="00F7251A" w14:paraId="28B3FCD1" w14:textId="77777777" w:rsidTr="00095EF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B43D23" w14:textId="77777777" w:rsidR="000763A9" w:rsidRPr="00F7251A" w:rsidRDefault="000763A9" w:rsidP="00095EF7">
            <w:pPr>
              <w:spacing w:after="0" w:line="240" w:lineRule="auto"/>
              <w:ind w:left="535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9A4F7E" w14:textId="77777777" w:rsidR="000763A9" w:rsidRPr="00F7251A" w:rsidRDefault="000763A9" w:rsidP="00095EF7">
            <w:pPr>
              <w:spacing w:after="0" w:line="240" w:lineRule="auto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7251A">
              <w:rPr>
                <w:rFonts w:cs="Times New Roman"/>
                <w:b/>
                <w:sz w:val="24"/>
                <w:szCs w:val="24"/>
              </w:rPr>
              <w:t>1.Вводное занятие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86BD8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DF37E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30131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1752A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8A738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3A9" w:rsidRPr="00F7251A" w14:paraId="7B529C5D" w14:textId="77777777" w:rsidTr="00095EF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A69238" w14:textId="5C6D92B7" w:rsidR="000763A9" w:rsidRPr="00F7251A" w:rsidRDefault="000763A9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44348C" w14:textId="674FE116" w:rsidR="000763A9" w:rsidRPr="00F7251A" w:rsidRDefault="000763A9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 xml:space="preserve">Техника безопастности. Знакомство с существующими 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CAD</w:t>
            </w:r>
            <w:r w:rsidRPr="00F7251A">
              <w:rPr>
                <w:rFonts w:cs="Times New Roman"/>
                <w:sz w:val="24"/>
                <w:szCs w:val="24"/>
              </w:rPr>
              <w:t xml:space="preserve"> и 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CAE</w:t>
            </w:r>
            <w:r w:rsidRPr="00F7251A">
              <w:rPr>
                <w:rFonts w:cs="Times New Roman"/>
                <w:sz w:val="24"/>
                <w:szCs w:val="24"/>
              </w:rPr>
              <w:t xml:space="preserve"> программами. Сферы их применения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A0E6A1" w14:textId="7E7AE454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C8D6C" w14:textId="03551590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A4764" w14:textId="7228D8C0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1BB64" w14:textId="4413C8F8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Анализ ТБ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ED308" w14:textId="05077B19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763A9" w:rsidRPr="00F7251A" w14:paraId="795A2E25" w14:textId="77777777" w:rsidTr="00095EF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9547BE" w14:textId="53978FFF" w:rsidR="000763A9" w:rsidRPr="00F7251A" w:rsidRDefault="000763A9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EE5083" w14:textId="44F11504" w:rsidR="000763A9" w:rsidRPr="00F7251A" w:rsidRDefault="000763A9" w:rsidP="00095EF7">
            <w:pPr>
              <w:spacing w:after="0" w:line="240" w:lineRule="auto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7251A">
              <w:rPr>
                <w:rFonts w:cs="Times New Roman"/>
                <w:b/>
                <w:sz w:val="24"/>
                <w:szCs w:val="24"/>
              </w:rPr>
              <w:t>2.Основы 3</w:t>
            </w:r>
            <w:r w:rsidRPr="00F7251A">
              <w:rPr>
                <w:rFonts w:cs="Times New Roman"/>
                <w:b/>
                <w:sz w:val="24"/>
                <w:szCs w:val="24"/>
                <w:lang w:val="en-US"/>
              </w:rPr>
              <w:t xml:space="preserve">D </w:t>
            </w:r>
            <w:r w:rsidRPr="00F7251A">
              <w:rPr>
                <w:rFonts w:cs="Times New Roman"/>
                <w:b/>
                <w:sz w:val="24"/>
                <w:szCs w:val="24"/>
              </w:rPr>
              <w:t>моделирования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93A19C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BA65B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9ABE0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3A0C4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B6ABA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21CBFE28" w14:textId="77777777" w:rsidTr="000E1709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5B7887" w14:textId="627BCBE3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2B8013" w14:textId="0473C603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Общие определения и понятия в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моделировании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DD391B" w14:textId="68800474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4C9B4" w14:textId="1237CC28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AD2D6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172A6B" w14:textId="4E482050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заданному алгоритму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31A12" w14:textId="68C79559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831E0" w:rsidRPr="00F7251A" w14:paraId="18087A96" w14:textId="77777777" w:rsidTr="000E1709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99E609" w14:textId="23D863B4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1ABC9D" w14:textId="64B171DA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Знакомство с программой КОМПАС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>. Основные операции при твердотельном моделировании.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C2A89A" w14:textId="0669ACDD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B066B" w14:textId="1F1946A5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14FB" w14:textId="27B7EFCD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ABC06C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019D9D" w14:textId="278E414F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831E0" w:rsidRPr="00F7251A" w14:paraId="4EA3DB54" w14:textId="77777777" w:rsidTr="000E1709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13A50E" w14:textId="5989F27C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AFEE91" w14:textId="0E7BCC4B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Работа в КОМПАС-График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5FFA69" w14:textId="3E5919AF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6376D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95406" w14:textId="7B3B3081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942F7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B074C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3A9" w:rsidRPr="00F7251A" w14:paraId="72279362" w14:textId="77777777" w:rsidTr="00095EF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768737" w14:textId="4E64287E" w:rsidR="000763A9" w:rsidRPr="00F7251A" w:rsidRDefault="000763A9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2E2510" w14:textId="6FE8BB3E" w:rsidR="000763A9" w:rsidRPr="00F7251A" w:rsidRDefault="000763A9" w:rsidP="00095EF7">
            <w:pPr>
              <w:spacing w:after="0" w:line="240" w:lineRule="auto"/>
              <w:textAlignment w:val="baseline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251A"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F7251A">
              <w:rPr>
                <w:rFonts w:cs="Times New Roman"/>
                <w:b/>
                <w:sz w:val="24"/>
                <w:szCs w:val="24"/>
                <w:lang w:val="en-US"/>
              </w:rPr>
              <w:t xml:space="preserve">FDM 3D </w:t>
            </w:r>
            <w:r w:rsidRPr="00F7251A">
              <w:rPr>
                <w:rFonts w:cs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50E014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1567A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F5FC9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A7737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C409C" w14:textId="77777777" w:rsidR="000763A9" w:rsidRPr="00F7251A" w:rsidRDefault="000763A9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53D220E8" w14:textId="77777777" w:rsidTr="00552B76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4E1A53" w14:textId="0DF7DB57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F725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54C895" w14:textId="06EBE5EC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Техника безопасности при работе с ЧПУ станками. Принцип работы и устройство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9FBB4B" w14:textId="22E0346D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10ACF" w14:textId="28C0AE3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86384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BEA143" w14:textId="1B22CCEC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заданному алгоритму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3D46CF" w14:textId="7D408B10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831E0" w:rsidRPr="00F7251A" w14:paraId="2443694F" w14:textId="77777777" w:rsidTr="00552B76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7D6918" w14:textId="1F9EE958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F725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356AFB" w14:textId="0C4C5259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F7251A">
              <w:rPr>
                <w:rFonts w:cs="Times New Roman"/>
                <w:sz w:val="24"/>
                <w:szCs w:val="24"/>
              </w:rPr>
              <w:t>кинематик</w:t>
            </w:r>
            <w:proofErr w:type="spellEnd"/>
            <w:r w:rsidRPr="00F7251A">
              <w:rPr>
                <w:rFonts w:cs="Times New Roman"/>
                <w:sz w:val="24"/>
                <w:szCs w:val="24"/>
              </w:rPr>
              <w:t xml:space="preserve">. Материалы для 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FDM</w:t>
            </w:r>
            <w:r w:rsidRPr="00F7251A">
              <w:rPr>
                <w:rFonts w:cs="Times New Roman"/>
                <w:sz w:val="24"/>
                <w:szCs w:val="24"/>
              </w:rPr>
              <w:t xml:space="preserve"> печати и их свойства.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55C793" w14:textId="0E47FB1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60234" w14:textId="02E83672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F80BF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9B02E5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CAC70F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4D156B6B" w14:textId="77777777" w:rsidTr="00552B76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2BD3E4" w14:textId="4C231F7E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725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6CA3A7" w14:textId="6CC46F36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 xml:space="preserve">Импорт моделей в </w:t>
            </w:r>
            <w:proofErr w:type="spellStart"/>
            <w:r w:rsidRPr="00F7251A">
              <w:rPr>
                <w:rFonts w:cs="Times New Roman"/>
                <w:sz w:val="24"/>
                <w:szCs w:val="24"/>
                <w:lang w:val="en-US"/>
              </w:rPr>
              <w:t>Cura</w:t>
            </w:r>
            <w:proofErr w:type="spellEnd"/>
            <w:r w:rsidRPr="00F7251A">
              <w:rPr>
                <w:rFonts w:cs="Times New Roman"/>
                <w:sz w:val="24"/>
                <w:szCs w:val="24"/>
              </w:rPr>
              <w:t xml:space="preserve"> и подготовка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принтера к печати. Пробная печать.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EFEA2" w14:textId="46EB62BA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B52D6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A83E" w14:textId="217D6B50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43DD2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47F53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2329C66A" w14:textId="77777777" w:rsidTr="0060253A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C6C0A9" w14:textId="04844073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D9F699" w14:textId="6D9F060F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Моделирование подвижных частей для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печати.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D6384E" w14:textId="08B86304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AD152" w14:textId="638AA2DF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CE71F" w14:textId="601DAA0B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B49CF" w14:textId="00CA416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0B50DB" w14:textId="6D440E86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831E0" w:rsidRPr="00F7251A" w14:paraId="6A9D9422" w14:textId="77777777" w:rsidTr="0060253A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6A41FA" w14:textId="54AC2C1D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71D1B6" w14:textId="197E47AE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Обслуживание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 xml:space="preserve">D </w:t>
            </w:r>
            <w:r w:rsidRPr="00F7251A">
              <w:rPr>
                <w:rFonts w:cs="Times New Roman"/>
                <w:sz w:val="24"/>
                <w:szCs w:val="24"/>
              </w:rPr>
              <w:t>принтера.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870E4E" w14:textId="3108921C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CA25A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D0C45" w14:textId="6D113FCF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C8809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53B9A5C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050DE0D3" w14:textId="77777777" w:rsidTr="0060253A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41E9B3" w14:textId="455719B8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AF6C8B" w14:textId="15B84D05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Практическая работа по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моделированию и печати.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E3D55B" w14:textId="01C2321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CDB20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F3704" w14:textId="613910EC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E4681" w14:textId="1F330AF1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A996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0BDF" w:rsidRPr="00F7251A" w14:paraId="20F88461" w14:textId="77777777" w:rsidTr="00095EF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162BA4" w14:textId="77777777" w:rsidR="00880BDF" w:rsidRPr="00F7251A" w:rsidRDefault="00880BDF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50200" w14:textId="62BC45B2" w:rsidR="00880BDF" w:rsidRPr="00F7251A" w:rsidRDefault="00322BD9" w:rsidP="00095EF7">
            <w:pPr>
              <w:spacing w:after="0" w:line="240" w:lineRule="auto"/>
              <w:textAlignment w:val="baseline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251A"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F7251A">
              <w:rPr>
                <w:rFonts w:cs="Times New Roman"/>
                <w:b/>
                <w:sz w:val="24"/>
                <w:szCs w:val="24"/>
                <w:lang w:val="en-US"/>
              </w:rPr>
              <w:t>SLA 3D</w:t>
            </w:r>
            <w:r w:rsidRPr="00F7251A">
              <w:rPr>
                <w:rFonts w:cs="Times New Roman"/>
                <w:b/>
                <w:sz w:val="24"/>
                <w:szCs w:val="24"/>
              </w:rPr>
              <w:t xml:space="preserve"> печать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7AA885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FCD28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6561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3F8CF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CC403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700205C2" w14:textId="77777777" w:rsidTr="0063321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F237B6" w14:textId="1D3598FE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5016E8" w14:textId="7B450ACB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 xml:space="preserve">Техника безопастности при работе с фотополимерными принтерами. Принцип работы 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SLA</w:t>
            </w:r>
            <w:r w:rsidRPr="00F7251A">
              <w:rPr>
                <w:rFonts w:cs="Times New Roman"/>
                <w:sz w:val="24"/>
                <w:szCs w:val="24"/>
              </w:rPr>
              <w:t xml:space="preserve"> печати.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8BC1A9" w14:textId="1B35D54F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14224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33F6F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C575F0" w14:textId="51E1071D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заданному алгоритму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C4A789E" w14:textId="21CDA4DB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831E0" w:rsidRPr="00F7251A" w14:paraId="03B92ED7" w14:textId="77777777" w:rsidTr="0063321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A3E4CE" w14:textId="7824310B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8D7A17" w14:textId="3855F93F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 xml:space="preserve">Пробная печать на 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SLA</w:t>
            </w:r>
            <w:r w:rsidRPr="00F7251A">
              <w:rPr>
                <w:rFonts w:cs="Times New Roman"/>
                <w:sz w:val="24"/>
                <w:szCs w:val="24"/>
              </w:rPr>
              <w:t xml:space="preserve">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принтере.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91BA97" w14:textId="33049E26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024D2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70B2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CD1F6D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3B6C5D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166CFABA" w14:textId="77777777" w:rsidTr="0063321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6BAFC7" w14:textId="3E3689A6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43529E" w14:textId="143E3F07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 xml:space="preserve">Материалы для 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 xml:space="preserve">SLA </w:t>
            </w:r>
            <w:r w:rsidRPr="00F7251A">
              <w:rPr>
                <w:rFonts w:cs="Times New Roman"/>
                <w:sz w:val="24"/>
                <w:szCs w:val="24"/>
              </w:rPr>
              <w:t xml:space="preserve">печати.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C52B67" w14:textId="5333F0E5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EC424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77BFC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4365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25328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80BDF" w:rsidRPr="00F7251A" w14:paraId="2AFD229D" w14:textId="77777777" w:rsidTr="00095EF7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DB7933" w14:textId="04378311" w:rsidR="00880BDF" w:rsidRPr="00F7251A" w:rsidRDefault="00880BDF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C58C3F" w14:textId="72C0F971" w:rsidR="00880BDF" w:rsidRPr="00F7251A" w:rsidRDefault="00322BD9" w:rsidP="00095EF7">
            <w:pPr>
              <w:spacing w:after="0" w:line="240" w:lineRule="auto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F7251A">
              <w:rPr>
                <w:rFonts w:cs="Times New Roman"/>
                <w:b/>
                <w:sz w:val="24"/>
                <w:szCs w:val="24"/>
              </w:rPr>
              <w:t>5. 3</w:t>
            </w:r>
            <w:r w:rsidRPr="00F7251A">
              <w:rPr>
                <w:rFonts w:cs="Times New Roman"/>
                <w:b/>
                <w:sz w:val="24"/>
                <w:szCs w:val="24"/>
                <w:lang w:val="en-US"/>
              </w:rPr>
              <w:t xml:space="preserve">D </w:t>
            </w:r>
            <w:r w:rsidRPr="00F7251A">
              <w:rPr>
                <w:rFonts w:cs="Times New Roman"/>
                <w:b/>
                <w:sz w:val="24"/>
                <w:szCs w:val="24"/>
              </w:rPr>
              <w:t>сканирование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A203F6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EBB40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259A5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5EF27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46757" w14:textId="77777777" w:rsidR="00880BDF" w:rsidRPr="00F7251A" w:rsidRDefault="00880BDF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831E0" w:rsidRPr="00F7251A" w14:paraId="13220C6B" w14:textId="77777777" w:rsidTr="00D85748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25B43E" w14:textId="2CB21EFD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80907E" w14:textId="2B2D94DA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Обзор технологий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сканирования и ПО для обработки.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340B64" w14:textId="4160836B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B818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45679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C62D36" w14:textId="14E5D52D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C12E82" w14:textId="45512933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831E0" w:rsidRPr="00F7251A" w14:paraId="3FCE0B93" w14:textId="77777777" w:rsidTr="00D85748">
        <w:trPr>
          <w:trHeight w:val="52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431A86" w14:textId="487080E2" w:rsidR="009831E0" w:rsidRPr="00F7251A" w:rsidRDefault="009831E0" w:rsidP="000763A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5D3C41" w14:textId="22937B88" w:rsidR="009831E0" w:rsidRPr="00F7251A" w:rsidRDefault="009831E0" w:rsidP="00095EF7">
            <w:pPr>
              <w:spacing w:after="0" w:line="24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F7251A">
              <w:rPr>
                <w:rFonts w:cs="Times New Roman"/>
                <w:sz w:val="24"/>
                <w:szCs w:val="24"/>
              </w:rPr>
              <w:t>Практическая работа по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сканированию. Печать полученных 3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Pr="00F7251A">
              <w:rPr>
                <w:rFonts w:cs="Times New Roman"/>
                <w:sz w:val="24"/>
                <w:szCs w:val="24"/>
              </w:rPr>
              <w:t xml:space="preserve"> моделей на </w:t>
            </w:r>
            <w:r w:rsidRPr="00F7251A">
              <w:rPr>
                <w:rFonts w:cs="Times New Roman"/>
                <w:sz w:val="24"/>
                <w:szCs w:val="24"/>
                <w:lang w:val="en-US"/>
              </w:rPr>
              <w:t>SLA</w:t>
            </w:r>
            <w:r w:rsidRPr="00F7251A">
              <w:rPr>
                <w:rFonts w:cs="Times New Roman"/>
                <w:sz w:val="24"/>
                <w:szCs w:val="24"/>
              </w:rPr>
              <w:t xml:space="preserve"> принтере.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DD5E94" w14:textId="537A0614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251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5337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F6423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4FA2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8C72E" w14:textId="77777777" w:rsidR="009831E0" w:rsidRPr="00F7251A" w:rsidRDefault="009831E0" w:rsidP="00095E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E6A135" w14:textId="4DFE00B8" w:rsidR="00DD6147" w:rsidRPr="00F7251A" w:rsidRDefault="00DD6147">
      <w:pPr>
        <w:rPr>
          <w:rFonts w:cs="Times New Roman"/>
          <w:sz w:val="24"/>
          <w:szCs w:val="24"/>
        </w:rPr>
      </w:pPr>
    </w:p>
    <w:p w14:paraId="57BBE2A8" w14:textId="77777777" w:rsidR="00044FB9" w:rsidRPr="00F7251A" w:rsidRDefault="00044FB9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1. Техника безопасности </w:t>
      </w:r>
    </w:p>
    <w:p w14:paraId="5DF33938" w14:textId="77777777" w:rsidR="00044FB9" w:rsidRPr="00F7251A" w:rsidRDefault="00044FB9" w:rsidP="00044FB9">
      <w:pPr>
        <w:spacing w:after="0" w:line="240" w:lineRule="auto"/>
        <w:ind w:firstLine="567"/>
        <w:textAlignment w:val="baseline"/>
        <w:rPr>
          <w:rFonts w:cs="Times New Roman"/>
          <w:sz w:val="24"/>
          <w:szCs w:val="24"/>
        </w:rPr>
      </w:pPr>
      <w:r w:rsidRPr="00F7251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Тема 1. </w:t>
      </w:r>
      <w:r w:rsidRPr="00F7251A">
        <w:rPr>
          <w:rFonts w:cs="Times New Roman"/>
          <w:sz w:val="24"/>
          <w:szCs w:val="24"/>
        </w:rPr>
        <w:t>Техника безопастности</w:t>
      </w:r>
    </w:p>
    <w:p w14:paraId="56E712A7" w14:textId="77777777" w:rsidR="00044FB9" w:rsidRPr="00F7251A" w:rsidRDefault="00044FB9" w:rsidP="00044FB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cs="Times New Roman"/>
          <w:sz w:val="24"/>
          <w:szCs w:val="24"/>
        </w:rPr>
        <w:t>Геометрические тела и их проекции, усвоение понятий геометрических форм</w:t>
      </w:r>
      <w:r w:rsidRPr="00F7251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Вводное занятие. Цели и задачи. Изучение инструкции по технике безопасности и правилам поведения в компьютерном классе</w:t>
      </w:r>
    </w:p>
    <w:p w14:paraId="246E6EA2" w14:textId="5949E9DA" w:rsidR="00044FB9" w:rsidRPr="00F7251A" w:rsidRDefault="00044FB9" w:rsidP="00044FB9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кабинете вычислительной техники необходимо соблюдать определенные правила поведения в связи с наличием высокого электрического напряжения</w:t>
      </w:r>
    </w:p>
    <w:p w14:paraId="039D48C2" w14:textId="503AF3A9" w:rsidR="00044FB9" w:rsidRPr="00F7251A" w:rsidRDefault="00044FB9" w:rsidP="00044FB9">
      <w:pPr>
        <w:rPr>
          <w:rFonts w:cs="Times New Roman"/>
          <w:b/>
          <w:sz w:val="24"/>
          <w:szCs w:val="24"/>
          <w:lang w:val="en-US"/>
        </w:rPr>
      </w:pPr>
      <w:r w:rsidRPr="00F7251A">
        <w:rPr>
          <w:rFonts w:cs="Times New Roman"/>
          <w:b/>
          <w:sz w:val="24"/>
          <w:szCs w:val="24"/>
        </w:rPr>
        <w:t>Раздел 2. Основы 3</w:t>
      </w:r>
      <w:r w:rsidRPr="00F7251A">
        <w:rPr>
          <w:rFonts w:cs="Times New Roman"/>
          <w:b/>
          <w:sz w:val="24"/>
          <w:szCs w:val="24"/>
          <w:lang w:val="en-US"/>
        </w:rPr>
        <w:t xml:space="preserve">D </w:t>
      </w:r>
      <w:r w:rsidRPr="00F7251A">
        <w:rPr>
          <w:rFonts w:cs="Times New Roman"/>
          <w:b/>
          <w:sz w:val="24"/>
          <w:szCs w:val="24"/>
        </w:rPr>
        <w:t>моделирования</w:t>
      </w:r>
      <w:r w:rsidRPr="00F7251A">
        <w:rPr>
          <w:rFonts w:cs="Times New Roman"/>
          <w:b/>
          <w:sz w:val="24"/>
          <w:szCs w:val="24"/>
          <w:lang w:val="en-US"/>
        </w:rPr>
        <w:t>.</w:t>
      </w:r>
    </w:p>
    <w:p w14:paraId="31AFB1CC" w14:textId="275E3712" w:rsidR="00044FB9" w:rsidRPr="00F7251A" w:rsidRDefault="009831E0" w:rsidP="009831E0">
      <w:pPr>
        <w:rPr>
          <w:rFonts w:cs="Times New Roman"/>
          <w:i/>
          <w:sz w:val="24"/>
          <w:szCs w:val="24"/>
        </w:rPr>
      </w:pPr>
      <w:r w:rsidRPr="00F7251A">
        <w:rPr>
          <w:rFonts w:cs="Times New Roman"/>
          <w:i/>
          <w:sz w:val="24"/>
          <w:szCs w:val="24"/>
        </w:rPr>
        <w:t>Тема 2-4.</w:t>
      </w:r>
      <w:r w:rsidR="00044FB9" w:rsidRPr="00F7251A">
        <w:rPr>
          <w:rFonts w:cs="Times New Roman"/>
          <w:sz w:val="24"/>
          <w:szCs w:val="24"/>
        </w:rPr>
        <w:t>Обзор возможностей КОМПАС 3</w:t>
      </w:r>
      <w:r w:rsidR="00044FB9" w:rsidRPr="00F7251A">
        <w:rPr>
          <w:rFonts w:cs="Times New Roman"/>
          <w:sz w:val="24"/>
          <w:szCs w:val="24"/>
          <w:lang w:val="en-US"/>
        </w:rPr>
        <w:t>D</w:t>
      </w:r>
      <w:r w:rsidR="00044FB9" w:rsidRPr="00F7251A">
        <w:rPr>
          <w:rFonts w:cs="Times New Roman"/>
          <w:sz w:val="24"/>
          <w:szCs w:val="24"/>
        </w:rPr>
        <w:t>. Выполнение учебных задач. Выполнение практических заданий в КОМПАС 3</w:t>
      </w:r>
      <w:r w:rsidR="00044FB9" w:rsidRPr="00F7251A">
        <w:rPr>
          <w:rFonts w:cs="Times New Roman"/>
          <w:sz w:val="24"/>
          <w:szCs w:val="24"/>
          <w:lang w:val="en-US"/>
        </w:rPr>
        <w:t>D</w:t>
      </w:r>
      <w:r w:rsidR="00044FB9" w:rsidRPr="00F7251A">
        <w:rPr>
          <w:rFonts w:cs="Times New Roman"/>
          <w:sz w:val="24"/>
          <w:szCs w:val="24"/>
        </w:rPr>
        <w:t>. Системы CAD и CAM. Общие определения и понятия при создании трехмерных объектов.</w:t>
      </w:r>
    </w:p>
    <w:p w14:paraId="3C44A70B" w14:textId="77777777" w:rsidR="00044FB9" w:rsidRPr="00F7251A" w:rsidRDefault="00044FB9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Теория.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Элементы интерфейса программы: главное меню, панель управления, строка состояния, панель инструментов. Команды главного меню. Основные группы инструментов, их назначение. Работа с камерой.</w:t>
      </w:r>
    </w:p>
    <w:p w14:paraId="30C912DC" w14:textId="77777777" w:rsidR="00044FB9" w:rsidRPr="00F7251A" w:rsidRDefault="00044FB9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Создание нового документа, открытие документа, дублирование и сохранение документов.</w:t>
      </w:r>
    </w:p>
    <w:p w14:paraId="2CE54ECD" w14:textId="33AF45C5" w:rsidR="00044FB9" w:rsidRPr="00F7251A" w:rsidRDefault="00044FB9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Практика.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Знакомство с программой 3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моделирования, создание простейших предметов, чертежей.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Создание собственных проектов.</w:t>
      </w:r>
    </w:p>
    <w:p w14:paraId="7539748A" w14:textId="52473028" w:rsidR="00044FB9" w:rsidRPr="00F7251A" w:rsidRDefault="00044FB9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3. </w:t>
      </w: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FDM</w:t>
      </w: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3</w:t>
      </w: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D</w:t>
      </w: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печать.</w:t>
      </w:r>
    </w:p>
    <w:p w14:paraId="100F5722" w14:textId="6C5DA52B" w:rsidR="00044FB9" w:rsidRPr="00F7251A" w:rsidRDefault="009831E0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Тема 5-10.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Принцип работы 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FDM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принтеров. Основные виды </w:t>
      </w:r>
      <w:proofErr w:type="spellStart"/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кинематик</w:t>
      </w:r>
      <w:proofErr w:type="spellEnd"/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Импорт и подготовка 3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принтера к печати. Обслуживание 3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принтера. Моделирование подвижных звеньев для 3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044FB9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печати. </w:t>
      </w:r>
    </w:p>
    <w:p w14:paraId="55D05375" w14:textId="5BF78886" w:rsidR="00044FB9" w:rsidRPr="00F7251A" w:rsidRDefault="00044FB9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Теория.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Изучения устройства и принципа работы 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FDM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принтеров</w:t>
      </w:r>
      <w:r w:rsidR="005B5590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Основные форматы импорта 3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моделей для 3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печати. </w:t>
      </w:r>
    </w:p>
    <w:p w14:paraId="6F377ABB" w14:textId="6EE26275" w:rsidR="005B5590" w:rsidRPr="00F7251A" w:rsidRDefault="005B5590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Практика.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Импорт моделей в </w:t>
      </w:r>
      <w:proofErr w:type="spellStart"/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слайсер</w:t>
      </w:r>
      <w:proofErr w:type="spellEnd"/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Cura</w:t>
      </w:r>
      <w:proofErr w:type="spellEnd"/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Подготовка и 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печать собственных проектов. Обслуживание 3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C36FA"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принтеров. Моделирование подвижных частей и их печать. </w:t>
      </w:r>
    </w:p>
    <w:p w14:paraId="7DE807BB" w14:textId="0DA7EE6E" w:rsidR="003C36FA" w:rsidRPr="00F7251A" w:rsidRDefault="003C36FA" w:rsidP="00044FB9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4. </w:t>
      </w: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SLA 3D </w:t>
      </w: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печать.</w:t>
      </w:r>
    </w:p>
    <w:p w14:paraId="67E924B4" w14:textId="5497180E" w:rsidR="00044FB9" w:rsidRPr="00F7251A" w:rsidRDefault="009831E0" w:rsidP="00044FB9">
      <w:pPr>
        <w:rPr>
          <w:rFonts w:cs="Times New Roman"/>
          <w:sz w:val="24"/>
          <w:szCs w:val="24"/>
        </w:rPr>
      </w:pPr>
      <w:r w:rsidRPr="00F7251A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Тема 11-13.</w:t>
      </w:r>
      <w:r w:rsidR="00F547CE" w:rsidRPr="00F7251A">
        <w:rPr>
          <w:rFonts w:cs="Times New Roman"/>
          <w:sz w:val="24"/>
          <w:szCs w:val="24"/>
        </w:rPr>
        <w:t xml:space="preserve">Принцип работы </w:t>
      </w:r>
      <w:r w:rsidR="00F547CE" w:rsidRPr="00F7251A">
        <w:rPr>
          <w:rFonts w:cs="Times New Roman"/>
          <w:sz w:val="24"/>
          <w:szCs w:val="24"/>
          <w:lang w:val="en-US"/>
        </w:rPr>
        <w:t>SLA</w:t>
      </w:r>
      <w:r w:rsidR="00F547CE" w:rsidRPr="00F7251A">
        <w:rPr>
          <w:rFonts w:cs="Times New Roman"/>
          <w:sz w:val="24"/>
          <w:szCs w:val="24"/>
        </w:rPr>
        <w:t xml:space="preserve"> печати. Подготовка моделей для печати, основы работы и постобработки моделей.</w:t>
      </w:r>
    </w:p>
    <w:p w14:paraId="49FDE836" w14:textId="77777777" w:rsidR="00F547CE" w:rsidRPr="00F7251A" w:rsidRDefault="00F547CE" w:rsidP="00044FB9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cs="Times New Roman"/>
          <w:b/>
          <w:sz w:val="24"/>
          <w:szCs w:val="24"/>
        </w:rPr>
        <w:t>Теория.</w:t>
      </w:r>
      <w:r w:rsidRPr="00F7251A">
        <w:rPr>
          <w:rFonts w:cs="Times New Roman"/>
          <w:sz w:val="24"/>
          <w:szCs w:val="24"/>
        </w:rPr>
        <w:t xml:space="preserve"> 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Изучения устройства и принципа работы 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FDM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принтеров.  Подготовка моделей к печати. Материалы для 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SLA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печати.</w:t>
      </w:r>
    </w:p>
    <w:p w14:paraId="0366E210" w14:textId="4643FF3F" w:rsidR="00F547CE" w:rsidRPr="00F7251A" w:rsidRDefault="00F547CE" w:rsidP="00044FB9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725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Практика.</w:t>
      </w:r>
      <w:r w:rsidRPr="00F7251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Печать и постобработка деталей. </w:t>
      </w:r>
    </w:p>
    <w:p w14:paraId="39A3E812" w14:textId="72049E2B" w:rsidR="00AC2976" w:rsidRPr="00F7251A" w:rsidRDefault="00AC2976" w:rsidP="00044FB9">
      <w:pPr>
        <w:rPr>
          <w:rFonts w:cs="Times New Roman"/>
          <w:b/>
          <w:sz w:val="24"/>
          <w:szCs w:val="24"/>
        </w:rPr>
      </w:pPr>
      <w:r w:rsidRPr="00F7251A">
        <w:rPr>
          <w:rFonts w:cs="Times New Roman"/>
          <w:b/>
          <w:sz w:val="24"/>
          <w:szCs w:val="24"/>
        </w:rPr>
        <w:t>Раздел 5. 3</w:t>
      </w:r>
      <w:r w:rsidRPr="00F7251A">
        <w:rPr>
          <w:rFonts w:cs="Times New Roman"/>
          <w:b/>
          <w:sz w:val="24"/>
          <w:szCs w:val="24"/>
          <w:lang w:val="en-US"/>
        </w:rPr>
        <w:t xml:space="preserve">D </w:t>
      </w:r>
      <w:r w:rsidRPr="00F7251A">
        <w:rPr>
          <w:rFonts w:cs="Times New Roman"/>
          <w:b/>
          <w:sz w:val="24"/>
          <w:szCs w:val="24"/>
        </w:rPr>
        <w:t>сканирование.</w:t>
      </w:r>
    </w:p>
    <w:p w14:paraId="3634C791" w14:textId="676FD2F2" w:rsidR="009831E0" w:rsidRPr="00F7251A" w:rsidRDefault="002B4313" w:rsidP="00044FB9">
      <w:pPr>
        <w:rPr>
          <w:rFonts w:cs="Times New Roman"/>
          <w:sz w:val="24"/>
          <w:szCs w:val="24"/>
        </w:rPr>
      </w:pPr>
      <w:r w:rsidRPr="00F7251A">
        <w:rPr>
          <w:rFonts w:cs="Times New Roman"/>
          <w:i/>
          <w:sz w:val="24"/>
          <w:szCs w:val="24"/>
        </w:rPr>
        <w:t>Тема 14-15.</w:t>
      </w:r>
      <w:r w:rsidR="009831E0" w:rsidRPr="00F7251A">
        <w:rPr>
          <w:rFonts w:cs="Times New Roman"/>
          <w:sz w:val="24"/>
          <w:szCs w:val="24"/>
        </w:rPr>
        <w:t>Что такое 3</w:t>
      </w:r>
      <w:r w:rsidR="009831E0" w:rsidRPr="00F7251A">
        <w:rPr>
          <w:rFonts w:cs="Times New Roman"/>
          <w:sz w:val="24"/>
          <w:szCs w:val="24"/>
          <w:lang w:val="en-US"/>
        </w:rPr>
        <w:t>D</w:t>
      </w:r>
      <w:r w:rsidR="009831E0" w:rsidRPr="00F7251A">
        <w:rPr>
          <w:rFonts w:cs="Times New Roman"/>
          <w:sz w:val="24"/>
          <w:szCs w:val="24"/>
        </w:rPr>
        <w:t xml:space="preserve"> сканирование? Как его использовать в своих проектах. Применение 3</w:t>
      </w:r>
      <w:r w:rsidR="009831E0" w:rsidRPr="00F7251A">
        <w:rPr>
          <w:rFonts w:cs="Times New Roman"/>
          <w:sz w:val="24"/>
          <w:szCs w:val="24"/>
          <w:lang w:val="en-US"/>
        </w:rPr>
        <w:t>D</w:t>
      </w:r>
      <w:r w:rsidR="009831E0" w:rsidRPr="00F7251A">
        <w:rPr>
          <w:rFonts w:cs="Times New Roman"/>
          <w:sz w:val="24"/>
          <w:szCs w:val="24"/>
        </w:rPr>
        <w:t xml:space="preserve"> сканирования при обратной разработке. </w:t>
      </w:r>
    </w:p>
    <w:p w14:paraId="6D1C095A" w14:textId="679FA187" w:rsidR="009831E0" w:rsidRPr="00F7251A" w:rsidRDefault="00AC2976" w:rsidP="00044FB9">
      <w:pPr>
        <w:rPr>
          <w:rFonts w:cs="Times New Roman"/>
          <w:sz w:val="24"/>
          <w:szCs w:val="24"/>
        </w:rPr>
      </w:pPr>
      <w:r w:rsidRPr="00F7251A">
        <w:rPr>
          <w:rFonts w:cs="Times New Roman"/>
          <w:b/>
          <w:sz w:val="24"/>
          <w:szCs w:val="24"/>
        </w:rPr>
        <w:t>Теория</w:t>
      </w:r>
      <w:r w:rsidR="009831E0" w:rsidRPr="00F7251A">
        <w:rPr>
          <w:rFonts w:cs="Times New Roman"/>
          <w:b/>
          <w:sz w:val="24"/>
          <w:szCs w:val="24"/>
        </w:rPr>
        <w:t>.</w:t>
      </w:r>
      <w:r w:rsidR="009831E0" w:rsidRPr="00F7251A">
        <w:rPr>
          <w:rFonts w:cs="Times New Roman"/>
          <w:sz w:val="24"/>
          <w:szCs w:val="24"/>
        </w:rPr>
        <w:t xml:space="preserve"> Основы работы с 3</w:t>
      </w:r>
      <w:r w:rsidR="009831E0" w:rsidRPr="00F7251A">
        <w:rPr>
          <w:rFonts w:cs="Times New Roman"/>
          <w:sz w:val="24"/>
          <w:szCs w:val="24"/>
          <w:lang w:val="en-US"/>
        </w:rPr>
        <w:t>D</w:t>
      </w:r>
      <w:r w:rsidR="009831E0" w:rsidRPr="00F7251A">
        <w:rPr>
          <w:rFonts w:cs="Times New Roman"/>
          <w:sz w:val="24"/>
          <w:szCs w:val="24"/>
        </w:rPr>
        <w:t xml:space="preserve"> сканером. По для обработки полученных моделей.</w:t>
      </w:r>
    </w:p>
    <w:p w14:paraId="73F01826" w14:textId="17A12D32" w:rsidR="009831E0" w:rsidRPr="00F7251A" w:rsidRDefault="009831E0" w:rsidP="00044FB9">
      <w:pPr>
        <w:rPr>
          <w:rFonts w:cs="Times New Roman"/>
          <w:sz w:val="24"/>
          <w:szCs w:val="24"/>
        </w:rPr>
      </w:pPr>
      <w:r w:rsidRPr="00F7251A">
        <w:rPr>
          <w:rFonts w:cs="Times New Roman"/>
          <w:b/>
          <w:sz w:val="24"/>
          <w:szCs w:val="24"/>
        </w:rPr>
        <w:t>Практика.</w:t>
      </w:r>
      <w:r w:rsidRPr="00F7251A">
        <w:rPr>
          <w:rFonts w:cs="Times New Roman"/>
          <w:sz w:val="24"/>
          <w:szCs w:val="24"/>
        </w:rPr>
        <w:t xml:space="preserve"> Работа с 3</w:t>
      </w:r>
      <w:r w:rsidRPr="00F7251A">
        <w:rPr>
          <w:rFonts w:cs="Times New Roman"/>
          <w:sz w:val="24"/>
          <w:szCs w:val="24"/>
          <w:lang w:val="en-US"/>
        </w:rPr>
        <w:t>D</w:t>
      </w:r>
      <w:r w:rsidRPr="00F7251A">
        <w:rPr>
          <w:rFonts w:cs="Times New Roman"/>
          <w:sz w:val="24"/>
          <w:szCs w:val="24"/>
        </w:rPr>
        <w:t xml:space="preserve"> сканером. Постобработка моделей для 3</w:t>
      </w:r>
      <w:r w:rsidRPr="00F7251A">
        <w:rPr>
          <w:rFonts w:cs="Times New Roman"/>
          <w:sz w:val="24"/>
          <w:szCs w:val="24"/>
          <w:lang w:val="en-US"/>
        </w:rPr>
        <w:t>D</w:t>
      </w:r>
      <w:r w:rsidRPr="00F7251A">
        <w:rPr>
          <w:rFonts w:cs="Times New Roman"/>
          <w:sz w:val="24"/>
          <w:szCs w:val="24"/>
        </w:rPr>
        <w:t xml:space="preserve"> печати. </w:t>
      </w:r>
    </w:p>
    <w:p w14:paraId="23A73214" w14:textId="77777777" w:rsidR="009831E0" w:rsidRPr="00F7251A" w:rsidRDefault="009831E0" w:rsidP="009831E0">
      <w:pPr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F7251A">
        <w:rPr>
          <w:rFonts w:cs="Times New Roman"/>
          <w:b/>
          <w:color w:val="000000" w:themeColor="text1"/>
          <w:sz w:val="24"/>
          <w:szCs w:val="24"/>
        </w:rPr>
        <w:lastRenderedPageBreak/>
        <w:t>Календарный учебный график дополнительной общеразвивающей программы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1784"/>
        <w:gridCol w:w="1024"/>
        <w:gridCol w:w="1376"/>
        <w:gridCol w:w="1506"/>
        <w:gridCol w:w="1817"/>
        <w:gridCol w:w="1849"/>
      </w:tblGrid>
      <w:tr w:rsidR="009831E0" w:rsidRPr="00F7251A" w14:paraId="293D8D71" w14:textId="77777777" w:rsidTr="00095EF7">
        <w:tc>
          <w:tcPr>
            <w:tcW w:w="2835" w:type="dxa"/>
            <w:gridSpan w:val="2"/>
          </w:tcPr>
          <w:p w14:paraId="6038E941" w14:textId="77777777" w:rsidR="009831E0" w:rsidRPr="00F7251A" w:rsidRDefault="009831E0" w:rsidP="00095EF7">
            <w:pPr>
              <w:ind w:firstLine="56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1 полугодие </w:t>
            </w:r>
          </w:p>
        </w:tc>
        <w:tc>
          <w:tcPr>
            <w:tcW w:w="2981" w:type="dxa"/>
            <w:gridSpan w:val="2"/>
          </w:tcPr>
          <w:p w14:paraId="0259411A" w14:textId="77777777" w:rsidR="009831E0" w:rsidRPr="00F7251A" w:rsidRDefault="009831E0" w:rsidP="00095EF7">
            <w:pPr>
              <w:ind w:firstLine="56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2 полугодие </w:t>
            </w:r>
          </w:p>
        </w:tc>
        <w:tc>
          <w:tcPr>
            <w:tcW w:w="1632" w:type="dxa"/>
          </w:tcPr>
          <w:p w14:paraId="352337CC" w14:textId="77777777" w:rsidR="009831E0" w:rsidRPr="00F7251A" w:rsidRDefault="009831E0" w:rsidP="00095EF7">
            <w:pPr>
              <w:ind w:firstLine="56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908" w:type="dxa"/>
          </w:tcPr>
          <w:p w14:paraId="23204D2D" w14:textId="77777777" w:rsidR="009831E0" w:rsidRPr="00F7251A" w:rsidRDefault="009831E0" w:rsidP="00095EF7">
            <w:pPr>
              <w:ind w:firstLine="567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>Всего аудиторных недель</w:t>
            </w:r>
          </w:p>
        </w:tc>
      </w:tr>
      <w:tr w:rsidR="009831E0" w:rsidRPr="00F7251A" w14:paraId="5ABB2043" w14:textId="77777777" w:rsidTr="00095EF7">
        <w:tc>
          <w:tcPr>
            <w:tcW w:w="1869" w:type="dxa"/>
          </w:tcPr>
          <w:p w14:paraId="3967F694" w14:textId="77777777" w:rsidR="009831E0" w:rsidRPr="00F7251A" w:rsidRDefault="009831E0" w:rsidP="00095EF7">
            <w:pPr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>06.09 – 31.12</w:t>
            </w:r>
          </w:p>
        </w:tc>
        <w:tc>
          <w:tcPr>
            <w:tcW w:w="966" w:type="dxa"/>
          </w:tcPr>
          <w:p w14:paraId="646B4D07" w14:textId="77777777" w:rsidR="009831E0" w:rsidRPr="00F7251A" w:rsidRDefault="009831E0" w:rsidP="00095EF7">
            <w:pPr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386" w:type="dxa"/>
          </w:tcPr>
          <w:p w14:paraId="0376E767" w14:textId="77777777" w:rsidR="009831E0" w:rsidRPr="00F7251A" w:rsidRDefault="009831E0" w:rsidP="00095EF7">
            <w:pPr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>10.01 – 31.05</w:t>
            </w:r>
          </w:p>
        </w:tc>
        <w:tc>
          <w:tcPr>
            <w:tcW w:w="1595" w:type="dxa"/>
          </w:tcPr>
          <w:p w14:paraId="03981671" w14:textId="77777777" w:rsidR="009831E0" w:rsidRPr="00F7251A" w:rsidRDefault="009831E0" w:rsidP="00095EF7">
            <w:pPr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632" w:type="dxa"/>
          </w:tcPr>
          <w:p w14:paraId="7CA18D1E" w14:textId="77777777" w:rsidR="009831E0" w:rsidRPr="00F7251A" w:rsidRDefault="009831E0" w:rsidP="00095EF7">
            <w:pPr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>23 – 31.05</w:t>
            </w:r>
          </w:p>
        </w:tc>
        <w:tc>
          <w:tcPr>
            <w:tcW w:w="1908" w:type="dxa"/>
          </w:tcPr>
          <w:p w14:paraId="5CAFAE35" w14:textId="77777777" w:rsidR="009831E0" w:rsidRPr="00F7251A" w:rsidRDefault="009831E0" w:rsidP="00095EF7">
            <w:pPr>
              <w:ind w:firstLine="567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7251A">
              <w:rPr>
                <w:rFonts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14:paraId="57D19197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</w:p>
    <w:p w14:paraId="1DCB333C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</w:p>
    <w:p w14:paraId="1779556C" w14:textId="77777777" w:rsidR="009831E0" w:rsidRPr="00F7251A" w:rsidRDefault="009831E0" w:rsidP="009831E0">
      <w:pPr>
        <w:ind w:firstLine="567"/>
        <w:jc w:val="center"/>
        <w:rPr>
          <w:rFonts w:cs="Times New Roman"/>
          <w:b/>
          <w:sz w:val="24"/>
          <w:szCs w:val="24"/>
        </w:rPr>
      </w:pPr>
      <w:r w:rsidRPr="00F7251A">
        <w:rPr>
          <w:rFonts w:cs="Times New Roman"/>
          <w:b/>
          <w:sz w:val="24"/>
          <w:szCs w:val="24"/>
        </w:rPr>
        <w:t>Список литературы</w:t>
      </w:r>
    </w:p>
    <w:p w14:paraId="24CED4CC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 xml:space="preserve">1. </w:t>
      </w:r>
      <w:proofErr w:type="spellStart"/>
      <w:r w:rsidRPr="00F7251A">
        <w:rPr>
          <w:rFonts w:cs="Times New Roman"/>
          <w:sz w:val="24"/>
          <w:szCs w:val="24"/>
        </w:rPr>
        <w:t>Repetier</w:t>
      </w:r>
      <w:proofErr w:type="spellEnd"/>
      <w:r w:rsidRPr="00F7251A">
        <w:rPr>
          <w:rFonts w:cs="Times New Roman"/>
          <w:sz w:val="24"/>
          <w:szCs w:val="24"/>
        </w:rPr>
        <w:t xml:space="preserve"> </w:t>
      </w:r>
      <w:proofErr w:type="spellStart"/>
      <w:r w:rsidRPr="00F7251A">
        <w:rPr>
          <w:rFonts w:cs="Times New Roman"/>
          <w:sz w:val="24"/>
          <w:szCs w:val="24"/>
        </w:rPr>
        <w:t>Software</w:t>
      </w:r>
      <w:proofErr w:type="spellEnd"/>
      <w:r w:rsidRPr="00F7251A">
        <w:rPr>
          <w:rFonts w:cs="Times New Roman"/>
          <w:sz w:val="24"/>
          <w:szCs w:val="24"/>
        </w:rPr>
        <w:t xml:space="preserve"> [электронный ресурс]: URL: https://www.repetier.com (дата обращения 24.08.2021). </w:t>
      </w:r>
    </w:p>
    <w:p w14:paraId="2DC6514E" w14:textId="06D421E2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 xml:space="preserve">2. </w:t>
      </w:r>
      <w:proofErr w:type="spellStart"/>
      <w:r w:rsidR="002B4313" w:rsidRPr="00F7251A">
        <w:rPr>
          <w:rFonts w:cs="Times New Roman"/>
          <w:sz w:val="24"/>
          <w:szCs w:val="24"/>
          <w:lang w:val="en-US"/>
        </w:rPr>
        <w:t>Cura</w:t>
      </w:r>
      <w:proofErr w:type="spellEnd"/>
      <w:r w:rsidRPr="00F7251A">
        <w:rPr>
          <w:rFonts w:cs="Times New Roman"/>
          <w:sz w:val="24"/>
          <w:szCs w:val="24"/>
        </w:rPr>
        <w:t xml:space="preserve"> - G-</w:t>
      </w:r>
      <w:proofErr w:type="spellStart"/>
      <w:r w:rsidRPr="00F7251A">
        <w:rPr>
          <w:rFonts w:cs="Times New Roman"/>
          <w:sz w:val="24"/>
          <w:szCs w:val="24"/>
        </w:rPr>
        <w:t>code</w:t>
      </w:r>
      <w:proofErr w:type="spellEnd"/>
      <w:r w:rsidRPr="00F7251A">
        <w:rPr>
          <w:rFonts w:cs="Times New Roman"/>
          <w:sz w:val="24"/>
          <w:szCs w:val="24"/>
        </w:rPr>
        <w:t xml:space="preserve"> </w:t>
      </w:r>
      <w:proofErr w:type="spellStart"/>
      <w:r w:rsidRPr="00F7251A">
        <w:rPr>
          <w:rFonts w:cs="Times New Roman"/>
          <w:sz w:val="24"/>
          <w:szCs w:val="24"/>
        </w:rPr>
        <w:t>generator</w:t>
      </w:r>
      <w:proofErr w:type="spellEnd"/>
      <w:r w:rsidRPr="00F7251A">
        <w:rPr>
          <w:rFonts w:cs="Times New Roman"/>
          <w:sz w:val="24"/>
          <w:szCs w:val="24"/>
        </w:rPr>
        <w:t xml:space="preserve"> </w:t>
      </w:r>
      <w:proofErr w:type="spellStart"/>
      <w:r w:rsidRPr="00F7251A">
        <w:rPr>
          <w:rFonts w:cs="Times New Roman"/>
          <w:sz w:val="24"/>
          <w:szCs w:val="24"/>
        </w:rPr>
        <w:t>for</w:t>
      </w:r>
      <w:proofErr w:type="spellEnd"/>
      <w:r w:rsidRPr="00F7251A">
        <w:rPr>
          <w:rFonts w:cs="Times New Roman"/>
          <w:sz w:val="24"/>
          <w:szCs w:val="24"/>
        </w:rPr>
        <w:t xml:space="preserve"> 3D </w:t>
      </w:r>
      <w:proofErr w:type="spellStart"/>
      <w:r w:rsidRPr="00F7251A">
        <w:rPr>
          <w:rFonts w:cs="Times New Roman"/>
          <w:sz w:val="24"/>
          <w:szCs w:val="24"/>
        </w:rPr>
        <w:t>printers</w:t>
      </w:r>
      <w:proofErr w:type="spellEnd"/>
      <w:r w:rsidRPr="00F7251A">
        <w:rPr>
          <w:rFonts w:cs="Times New Roman"/>
          <w:sz w:val="24"/>
          <w:szCs w:val="24"/>
        </w:rPr>
        <w:t xml:space="preserve"> [электронный ресурс]: URL: </w:t>
      </w:r>
      <w:r w:rsidR="002B4313" w:rsidRPr="00F7251A">
        <w:rPr>
          <w:rFonts w:cs="Times New Roman"/>
          <w:sz w:val="24"/>
          <w:szCs w:val="24"/>
        </w:rPr>
        <w:t xml:space="preserve">https://ultimaker.com/software/ultimaker-cura </w:t>
      </w:r>
      <w:r w:rsidRPr="00F7251A">
        <w:rPr>
          <w:rFonts w:cs="Times New Roman"/>
          <w:sz w:val="24"/>
          <w:szCs w:val="24"/>
        </w:rPr>
        <w:t xml:space="preserve">(дата обращения 24.08.2021). </w:t>
      </w:r>
    </w:p>
    <w:p w14:paraId="2C29E3D8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3. КОМПАС 3</w:t>
      </w:r>
      <w:r w:rsidRPr="00F7251A">
        <w:rPr>
          <w:rFonts w:cs="Times New Roman"/>
          <w:sz w:val="24"/>
          <w:szCs w:val="24"/>
          <w:lang w:val="en-US"/>
        </w:rPr>
        <w:t>D</w:t>
      </w:r>
      <w:r w:rsidRPr="00F7251A">
        <w:rPr>
          <w:rFonts w:cs="Times New Roman"/>
          <w:sz w:val="24"/>
          <w:szCs w:val="24"/>
        </w:rPr>
        <w:t xml:space="preserve">| Система трехмерного моделирования [электронный ресурс]: </w:t>
      </w:r>
      <w:r w:rsidRPr="00F7251A">
        <w:rPr>
          <w:rFonts w:cs="Times New Roman"/>
          <w:sz w:val="24"/>
          <w:szCs w:val="24"/>
          <w:lang w:val="en-US"/>
        </w:rPr>
        <w:t>URL</w:t>
      </w:r>
      <w:r w:rsidRPr="00F7251A">
        <w:rPr>
          <w:rFonts w:cs="Times New Roman"/>
          <w:sz w:val="24"/>
          <w:szCs w:val="24"/>
        </w:rPr>
        <w:t xml:space="preserve">: </w:t>
      </w:r>
      <w:r w:rsidRPr="00F7251A">
        <w:rPr>
          <w:rFonts w:cs="Times New Roman"/>
          <w:sz w:val="24"/>
          <w:szCs w:val="24"/>
          <w:lang w:val="en-US"/>
        </w:rPr>
        <w:t>https</w:t>
      </w:r>
      <w:r w:rsidRPr="00F7251A">
        <w:rPr>
          <w:rFonts w:cs="Times New Roman"/>
          <w:sz w:val="24"/>
          <w:szCs w:val="24"/>
        </w:rPr>
        <w:t>://</w:t>
      </w:r>
      <w:proofErr w:type="spellStart"/>
      <w:r w:rsidRPr="00F7251A">
        <w:rPr>
          <w:rFonts w:cs="Times New Roman"/>
          <w:sz w:val="24"/>
          <w:szCs w:val="24"/>
          <w:lang w:val="en-US"/>
        </w:rPr>
        <w:t>kompas</w:t>
      </w:r>
      <w:proofErr w:type="spellEnd"/>
      <w:r w:rsidRPr="00F7251A">
        <w:rPr>
          <w:rFonts w:cs="Times New Roman"/>
          <w:sz w:val="24"/>
          <w:szCs w:val="24"/>
        </w:rPr>
        <w:t>.</w:t>
      </w:r>
      <w:proofErr w:type="spellStart"/>
      <w:r w:rsidRPr="00F7251A">
        <w:rPr>
          <w:rFonts w:cs="Times New Roman"/>
          <w:sz w:val="24"/>
          <w:szCs w:val="24"/>
          <w:lang w:val="en-US"/>
        </w:rPr>
        <w:t>ru</w:t>
      </w:r>
      <w:proofErr w:type="spellEnd"/>
      <w:r w:rsidRPr="00F7251A">
        <w:rPr>
          <w:rFonts w:cs="Times New Roman"/>
          <w:sz w:val="24"/>
          <w:szCs w:val="24"/>
        </w:rPr>
        <w:t xml:space="preserve"> (дата обращения 24.08.2021). </w:t>
      </w:r>
    </w:p>
    <w:p w14:paraId="5E16AC62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 xml:space="preserve">4. Всезнающий сайт про черчение. Онлайн учебник - Черчение [электронный ресурс]: URL: http://cherch.ru (дата обращения 24.08.2021). </w:t>
      </w:r>
    </w:p>
    <w:p w14:paraId="26E0206B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 xml:space="preserve">5. Компьютерная графика и анимация - Render.ru [электронный ресурс]: URL: http://render.ru (дата обращения 24.08.2021). </w:t>
      </w:r>
    </w:p>
    <w:p w14:paraId="7F486329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 xml:space="preserve">6. Конституция Российской Федерации [электронный ресурс]: URL: http://www.constitution.ru (дата обращения 24.08.2021). </w:t>
      </w:r>
    </w:p>
    <w:p w14:paraId="1711283D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 xml:space="preserve">7. Концепция развития дополнительного образования детей (утверждена распоряжением Правительства Российской Федерации от 4 сентября 2014 г. № 1726-р) [электронный ресурс] URL: http://government.ru/media/files/41d502742007f56a8b2d.pdf (дата обращения 24.09.2017) 8. Сообщество владельцев 3D-принтеров [электронный ресурс]: URL: http://3dtoday.ru (дата обращения 22.08.2021). </w:t>
      </w:r>
    </w:p>
    <w:p w14:paraId="084167E2" w14:textId="77777777" w:rsidR="009831E0" w:rsidRPr="00F7251A" w:rsidRDefault="009831E0" w:rsidP="009831E0">
      <w:pPr>
        <w:ind w:firstLine="567"/>
        <w:rPr>
          <w:rFonts w:cs="Times New Roman"/>
          <w:sz w:val="24"/>
          <w:szCs w:val="24"/>
        </w:rPr>
      </w:pPr>
      <w:r w:rsidRPr="00F7251A">
        <w:rPr>
          <w:rFonts w:cs="Times New Roman"/>
          <w:sz w:val="24"/>
          <w:szCs w:val="24"/>
        </w:rPr>
        <w:t>9. Федеральный закон от 29.12.2012 № 273-ФЗ «Об образовании в Российской Федерации» [электронный ресурс]: URL: http://273- фз.рф/zakonodatelstvo/federalnyy-zakon-ot-29-dekabrya-2012</w:t>
      </w:r>
      <w:bookmarkStart w:id="0" w:name="_GoBack"/>
      <w:bookmarkEnd w:id="0"/>
      <w:r w:rsidRPr="00F7251A">
        <w:rPr>
          <w:rFonts w:cs="Times New Roman"/>
          <w:sz w:val="24"/>
          <w:szCs w:val="24"/>
        </w:rPr>
        <w:t xml:space="preserve">-g-no-273- </w:t>
      </w:r>
      <w:proofErr w:type="spellStart"/>
      <w:r w:rsidRPr="00F7251A">
        <w:rPr>
          <w:rFonts w:cs="Times New Roman"/>
          <w:sz w:val="24"/>
          <w:szCs w:val="24"/>
        </w:rPr>
        <w:t>fz</w:t>
      </w:r>
      <w:proofErr w:type="spellEnd"/>
      <w:r w:rsidRPr="00F7251A">
        <w:rPr>
          <w:rFonts w:cs="Times New Roman"/>
          <w:sz w:val="24"/>
          <w:szCs w:val="24"/>
        </w:rPr>
        <w:t xml:space="preserve">- </w:t>
      </w:r>
      <w:proofErr w:type="spellStart"/>
      <w:r w:rsidRPr="00F7251A">
        <w:rPr>
          <w:rFonts w:cs="Times New Roman"/>
          <w:sz w:val="24"/>
          <w:szCs w:val="24"/>
        </w:rPr>
        <w:t>ob</w:t>
      </w:r>
      <w:proofErr w:type="spellEnd"/>
      <w:r w:rsidRPr="00F7251A">
        <w:rPr>
          <w:rFonts w:cs="Times New Roman"/>
          <w:sz w:val="24"/>
          <w:szCs w:val="24"/>
        </w:rPr>
        <w:t>-</w:t>
      </w:r>
      <w:proofErr w:type="spellStart"/>
      <w:r w:rsidRPr="00F7251A">
        <w:rPr>
          <w:rFonts w:cs="Times New Roman"/>
          <w:sz w:val="24"/>
          <w:szCs w:val="24"/>
        </w:rPr>
        <w:t>obrazovanii</w:t>
      </w:r>
      <w:proofErr w:type="spellEnd"/>
      <w:r w:rsidRPr="00F7251A">
        <w:rPr>
          <w:rFonts w:cs="Times New Roman"/>
          <w:sz w:val="24"/>
          <w:szCs w:val="24"/>
        </w:rPr>
        <w:t>-v-</w:t>
      </w:r>
      <w:proofErr w:type="spellStart"/>
      <w:r w:rsidRPr="00F7251A">
        <w:rPr>
          <w:rFonts w:cs="Times New Roman"/>
          <w:sz w:val="24"/>
          <w:szCs w:val="24"/>
        </w:rPr>
        <w:t>rf</w:t>
      </w:r>
      <w:proofErr w:type="spellEnd"/>
      <w:r w:rsidRPr="00F7251A">
        <w:rPr>
          <w:rFonts w:cs="Times New Roman"/>
          <w:sz w:val="24"/>
          <w:szCs w:val="24"/>
        </w:rPr>
        <w:t xml:space="preserve"> (дата обращения 24.08.2021).</w:t>
      </w:r>
    </w:p>
    <w:p w14:paraId="1D4F9CDA" w14:textId="63D5FF12" w:rsidR="009831E0" w:rsidRPr="00F7251A" w:rsidRDefault="009831E0" w:rsidP="00044FB9">
      <w:pPr>
        <w:rPr>
          <w:rFonts w:cs="Times New Roman"/>
          <w:sz w:val="24"/>
          <w:szCs w:val="24"/>
        </w:rPr>
      </w:pPr>
    </w:p>
    <w:sectPr w:rsidR="009831E0" w:rsidRPr="00F7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0D2"/>
    <w:multiLevelType w:val="multilevel"/>
    <w:tmpl w:val="B12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4BB1"/>
    <w:multiLevelType w:val="multilevel"/>
    <w:tmpl w:val="26E6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54138"/>
    <w:multiLevelType w:val="multilevel"/>
    <w:tmpl w:val="761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97274"/>
    <w:multiLevelType w:val="multilevel"/>
    <w:tmpl w:val="51B4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64365"/>
    <w:multiLevelType w:val="hybridMultilevel"/>
    <w:tmpl w:val="8BA4BD26"/>
    <w:lvl w:ilvl="0" w:tplc="144ACBFC">
      <w:numFmt w:val="bullet"/>
      <w:lvlText w:val="-"/>
      <w:lvlJc w:val="left"/>
      <w:pPr>
        <w:ind w:left="4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D4A406">
      <w:numFmt w:val="bullet"/>
      <w:lvlText w:val="•"/>
      <w:lvlJc w:val="left"/>
      <w:pPr>
        <w:ind w:left="2194" w:hanging="140"/>
      </w:pPr>
      <w:rPr>
        <w:rFonts w:hint="default"/>
        <w:lang w:val="ru-RU" w:eastAsia="ru-RU" w:bidi="ru-RU"/>
      </w:rPr>
    </w:lvl>
    <w:lvl w:ilvl="2" w:tplc="F5F41BF2">
      <w:numFmt w:val="bullet"/>
      <w:lvlText w:val="•"/>
      <w:lvlJc w:val="left"/>
      <w:pPr>
        <w:ind w:left="3169" w:hanging="140"/>
      </w:pPr>
      <w:rPr>
        <w:rFonts w:hint="default"/>
        <w:lang w:val="ru-RU" w:eastAsia="ru-RU" w:bidi="ru-RU"/>
      </w:rPr>
    </w:lvl>
    <w:lvl w:ilvl="3" w:tplc="7C36B48A">
      <w:numFmt w:val="bullet"/>
      <w:lvlText w:val="•"/>
      <w:lvlJc w:val="left"/>
      <w:pPr>
        <w:ind w:left="4144" w:hanging="140"/>
      </w:pPr>
      <w:rPr>
        <w:rFonts w:hint="default"/>
        <w:lang w:val="ru-RU" w:eastAsia="ru-RU" w:bidi="ru-RU"/>
      </w:rPr>
    </w:lvl>
    <w:lvl w:ilvl="4" w:tplc="9E56FA7E">
      <w:numFmt w:val="bullet"/>
      <w:lvlText w:val="•"/>
      <w:lvlJc w:val="left"/>
      <w:pPr>
        <w:ind w:left="5119" w:hanging="140"/>
      </w:pPr>
      <w:rPr>
        <w:rFonts w:hint="default"/>
        <w:lang w:val="ru-RU" w:eastAsia="ru-RU" w:bidi="ru-RU"/>
      </w:rPr>
    </w:lvl>
    <w:lvl w:ilvl="5" w:tplc="552265FC">
      <w:numFmt w:val="bullet"/>
      <w:lvlText w:val="•"/>
      <w:lvlJc w:val="left"/>
      <w:pPr>
        <w:ind w:left="6094" w:hanging="140"/>
      </w:pPr>
      <w:rPr>
        <w:rFonts w:hint="default"/>
        <w:lang w:val="ru-RU" w:eastAsia="ru-RU" w:bidi="ru-RU"/>
      </w:rPr>
    </w:lvl>
    <w:lvl w:ilvl="6" w:tplc="E01878B6">
      <w:numFmt w:val="bullet"/>
      <w:lvlText w:val="•"/>
      <w:lvlJc w:val="left"/>
      <w:pPr>
        <w:ind w:left="7069" w:hanging="140"/>
      </w:pPr>
      <w:rPr>
        <w:rFonts w:hint="default"/>
        <w:lang w:val="ru-RU" w:eastAsia="ru-RU" w:bidi="ru-RU"/>
      </w:rPr>
    </w:lvl>
    <w:lvl w:ilvl="7" w:tplc="6420AA40">
      <w:numFmt w:val="bullet"/>
      <w:lvlText w:val="•"/>
      <w:lvlJc w:val="left"/>
      <w:pPr>
        <w:ind w:left="8044" w:hanging="140"/>
      </w:pPr>
      <w:rPr>
        <w:rFonts w:hint="default"/>
        <w:lang w:val="ru-RU" w:eastAsia="ru-RU" w:bidi="ru-RU"/>
      </w:rPr>
    </w:lvl>
    <w:lvl w:ilvl="8" w:tplc="00FE6426">
      <w:numFmt w:val="bullet"/>
      <w:lvlText w:val="•"/>
      <w:lvlJc w:val="left"/>
      <w:pPr>
        <w:ind w:left="9019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4A"/>
    <w:rsid w:val="00044FB9"/>
    <w:rsid w:val="000763A9"/>
    <w:rsid w:val="000F28E8"/>
    <w:rsid w:val="0016179F"/>
    <w:rsid w:val="002B4313"/>
    <w:rsid w:val="00322BD9"/>
    <w:rsid w:val="003C36FA"/>
    <w:rsid w:val="005B5590"/>
    <w:rsid w:val="00880BDF"/>
    <w:rsid w:val="008B57BD"/>
    <w:rsid w:val="009831E0"/>
    <w:rsid w:val="00AC2976"/>
    <w:rsid w:val="00C2714A"/>
    <w:rsid w:val="00DD6147"/>
    <w:rsid w:val="00F547CE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E254"/>
  <w15:chartTrackingRefBased/>
  <w15:docId w15:val="{A283A280-81D6-45C4-BA44-AC6FB7D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FB9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B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7B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8B57BD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B57BD"/>
    <w:rPr>
      <w:rFonts w:eastAsiaTheme="minorEastAsia"/>
      <w:color w:val="000000" w:themeColor="text1"/>
      <w:spacing w:val="15"/>
      <w:sz w:val="24"/>
    </w:rPr>
  </w:style>
  <w:style w:type="paragraph" w:styleId="a5">
    <w:name w:val="List Paragraph"/>
    <w:basedOn w:val="a"/>
    <w:uiPriority w:val="1"/>
    <w:qFormat/>
    <w:rsid w:val="000763A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763A9"/>
    <w:pPr>
      <w:widowControl w:val="0"/>
      <w:autoSpaceDE w:val="0"/>
      <w:autoSpaceDN w:val="0"/>
      <w:spacing w:after="0" w:line="240" w:lineRule="auto"/>
      <w:ind w:left="1218"/>
    </w:pPr>
    <w:rPr>
      <w:rFonts w:eastAsia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763A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0763A9"/>
    <w:pPr>
      <w:widowControl w:val="0"/>
      <w:autoSpaceDE w:val="0"/>
      <w:autoSpaceDN w:val="0"/>
      <w:spacing w:after="0" w:line="240" w:lineRule="auto"/>
      <w:ind w:left="1218"/>
      <w:outlineLvl w:val="2"/>
    </w:pPr>
    <w:rPr>
      <w:rFonts w:eastAsia="Times New Roman" w:cs="Times New Roman"/>
      <w:b/>
      <w:bCs/>
      <w:sz w:val="24"/>
      <w:szCs w:val="24"/>
      <w:u w:val="single" w:color="000000"/>
      <w:lang w:eastAsia="ru-RU" w:bidi="ru-RU"/>
    </w:rPr>
  </w:style>
  <w:style w:type="paragraph" w:customStyle="1" w:styleId="Style10">
    <w:name w:val="Style10"/>
    <w:basedOn w:val="a"/>
    <w:rsid w:val="000763A9"/>
    <w:pPr>
      <w:widowControl w:val="0"/>
      <w:autoSpaceDE w:val="0"/>
      <w:autoSpaceDN w:val="0"/>
      <w:adjustRightInd w:val="0"/>
      <w:spacing w:after="0" w:line="485" w:lineRule="exact"/>
      <w:ind w:hanging="350"/>
    </w:pPr>
    <w:rPr>
      <w:rFonts w:eastAsia="Calibri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8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Пинчук</dc:creator>
  <cp:keywords/>
  <dc:description/>
  <cp:lastModifiedBy>Пользователь</cp:lastModifiedBy>
  <cp:revision>3</cp:revision>
  <dcterms:created xsi:type="dcterms:W3CDTF">2022-07-07T22:43:00Z</dcterms:created>
  <dcterms:modified xsi:type="dcterms:W3CDTF">2022-08-25T19:16:00Z</dcterms:modified>
</cp:coreProperties>
</file>