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1F73" w14:textId="1CBC1959" w:rsidR="00E763F9" w:rsidRDefault="001114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 xml:space="preserve"> </w:t>
      </w:r>
      <w:r w:rsidR="00DC1E3A">
        <w:rPr>
          <w:rFonts w:ascii="Times New Roman" w:hAnsi="Times New Roman" w:cs="Times New Roman"/>
          <w:sz w:val="24"/>
          <w:lang w:eastAsia="zh-CN"/>
        </w:rPr>
        <w:t>КОНТРОЛЬНАЯ РАБОТА №3</w:t>
      </w:r>
      <w:r w:rsidR="00E47FB8">
        <w:rPr>
          <w:rFonts w:ascii="Times New Roman" w:hAnsi="Times New Roman" w:cs="Times New Roman"/>
          <w:sz w:val="24"/>
          <w:lang w:eastAsia="zh-CN"/>
        </w:rPr>
        <w:t>.</w:t>
      </w:r>
      <w:r w:rsidR="00DC1E3A">
        <w:rPr>
          <w:rFonts w:ascii="Times New Roman" w:hAnsi="Times New Roman" w:cs="Times New Roman"/>
          <w:sz w:val="24"/>
          <w:lang w:eastAsia="zh-CN"/>
        </w:rPr>
        <w:t xml:space="preserve"> География</w:t>
      </w:r>
      <w:r w:rsidR="00E47FB8">
        <w:rPr>
          <w:rFonts w:ascii="Times New Roman" w:hAnsi="Times New Roman" w:cs="Times New Roman"/>
          <w:sz w:val="24"/>
        </w:rPr>
        <w:t xml:space="preserve"> </w:t>
      </w:r>
      <w:r w:rsidR="00352048">
        <w:rPr>
          <w:rFonts w:ascii="Times New Roman" w:hAnsi="Times New Roman" w:cs="Times New Roman"/>
          <w:sz w:val="24"/>
        </w:rPr>
        <w:t>9</w:t>
      </w:r>
      <w:r w:rsidR="00795FA5">
        <w:rPr>
          <w:rFonts w:ascii="Times New Roman" w:hAnsi="Times New Roman" w:cs="Times New Roman"/>
          <w:sz w:val="24"/>
        </w:rPr>
        <w:t xml:space="preserve"> класс. Север, Северо-Запад, Юг, Поволжье.</w:t>
      </w:r>
    </w:p>
    <w:p w14:paraId="713C7769" w14:textId="77777777" w:rsidR="00E763F9" w:rsidRDefault="00E763F9">
      <w:pPr>
        <w:sectPr w:rsidR="00E76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4096"/>
        </w:sectPr>
      </w:pPr>
    </w:p>
    <w:p w14:paraId="4DE6C69E" w14:textId="77777777" w:rsidR="00AC05CF" w:rsidRPr="00AC05CF" w:rsidRDefault="00AC05CF" w:rsidP="00AC05C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Hlk92716150"/>
      <w:r w:rsidRPr="00AC05CF">
        <w:rPr>
          <w:rFonts w:ascii="Times New Roman" w:hAnsi="Times New Roman" w:cs="Times New Roman"/>
          <w:sz w:val="24"/>
        </w:rPr>
        <w:lastRenderedPageBreak/>
        <w:t>1б. Какой из перечисленных показателей Европейского Севера является наименьшим в России?</w:t>
      </w:r>
    </w:p>
    <w:p w14:paraId="295E796F" w14:textId="77777777" w:rsidR="00AC05CF" w:rsidRPr="00AC05CF" w:rsidRDefault="00AC05CF" w:rsidP="00AC05C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Обеспеченность природными ресурсами</w:t>
      </w:r>
    </w:p>
    <w:p w14:paraId="28656F97" w14:textId="77777777" w:rsidR="00AC05CF" w:rsidRPr="00AC05CF" w:rsidRDefault="00AC05CF" w:rsidP="00AC05C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Численность населения</w:t>
      </w:r>
    </w:p>
    <w:p w14:paraId="527C7C4A" w14:textId="40B5B1A3" w:rsidR="00352048" w:rsidRPr="00AC05CF" w:rsidRDefault="00AC05CF" w:rsidP="00AC05C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Размер территории</w:t>
      </w:r>
    </w:p>
    <w:p w14:paraId="261908A5" w14:textId="71ACEDDF" w:rsidR="00E763F9" w:rsidRPr="00352048" w:rsidRDefault="00E47FB8" w:rsidP="00AC05CF">
      <w:pPr>
        <w:pStyle w:val="aa"/>
        <w:numPr>
          <w:ilvl w:val="0"/>
          <w:numId w:val="24"/>
        </w:numPr>
        <w:jc w:val="both"/>
      </w:pPr>
      <w:r>
        <w:rPr>
          <w:rFonts w:ascii="Times New Roman" w:hAnsi="Times New Roman" w:cs="Times New Roman"/>
          <w:sz w:val="24"/>
        </w:rPr>
        <w:t xml:space="preserve">1б. </w:t>
      </w:r>
      <w:r w:rsidR="00DC1E3A">
        <w:rPr>
          <w:rFonts w:ascii="Times New Roman" w:hAnsi="Times New Roman" w:cs="Times New Roman"/>
          <w:sz w:val="24"/>
        </w:rPr>
        <w:t>К</w:t>
      </w:r>
      <w:r w:rsidR="00352048">
        <w:rPr>
          <w:rFonts w:ascii="Times New Roman" w:hAnsi="Times New Roman" w:cs="Times New Roman"/>
          <w:sz w:val="24"/>
        </w:rPr>
        <w:t>акой из перечисленных народов не проживает на территории Европейского Севера?</w:t>
      </w:r>
    </w:p>
    <w:p w14:paraId="08A6FB74" w14:textId="598A8176" w:rsidR="00352048" w:rsidRPr="00CF0399" w:rsidRDefault="00352048" w:rsidP="00795FA5">
      <w:pPr>
        <w:pStyle w:val="aa"/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Русские   2) Коми  3) Татары  4) Ненцы   5) Саамы</w:t>
      </w:r>
    </w:p>
    <w:p w14:paraId="5A65D253" w14:textId="1D61BAFC" w:rsidR="006010FE" w:rsidRPr="006010FE" w:rsidRDefault="00CF0399" w:rsidP="006010F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0399">
        <w:rPr>
          <w:rFonts w:ascii="Times New Roman" w:hAnsi="Times New Roman" w:cs="Times New Roman"/>
          <w:sz w:val="24"/>
        </w:rPr>
        <w:t xml:space="preserve">1-2б. Назовите две природные причины развития лесопромышленного комплекса в пределах Европейского </w:t>
      </w:r>
      <w:r w:rsidR="006010FE">
        <w:rPr>
          <w:rFonts w:ascii="Times New Roman" w:hAnsi="Times New Roman" w:cs="Times New Roman"/>
          <w:sz w:val="24"/>
        </w:rPr>
        <w:t>Севера и Северо-Западного района</w:t>
      </w:r>
    </w:p>
    <w:p w14:paraId="767CDE01" w14:textId="37F2A94A" w:rsidR="00CF0399" w:rsidRPr="00D42A10" w:rsidRDefault="00CF0399" w:rsidP="00D42A1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D42A10">
        <w:rPr>
          <w:rFonts w:ascii="Times New Roman" w:hAnsi="Times New Roman" w:cs="Times New Roman"/>
          <w:sz w:val="24"/>
        </w:rPr>
        <w:t>0,5-2б. Установите соответствие между полезными ископаемыми и местами их добычи, отмеченными на карте.</w:t>
      </w:r>
    </w:p>
    <w:p w14:paraId="2F5DB08B" w14:textId="73349BF3" w:rsidR="00CF0399" w:rsidRDefault="00CF0399" w:rsidP="00CF0399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Природный газ  2) Янтарь  3) Медно-никелевые руды  4) Уголь</w:t>
      </w:r>
    </w:p>
    <w:p w14:paraId="16DD1A32" w14:textId="384A98CB" w:rsidR="00CF0399" w:rsidRPr="00CF0399" w:rsidRDefault="00CF0399" w:rsidP="00CF0399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0D4647D" wp14:editId="0F1FC07E">
            <wp:extent cx="4761230" cy="2646657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3A53" w14:textId="77777777" w:rsidR="006010FE" w:rsidRDefault="006010FE" w:rsidP="006010F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1б. Р</w:t>
      </w:r>
      <w:r w:rsidRPr="00D42A10">
        <w:rPr>
          <w:rFonts w:ascii="Times New Roman" w:hAnsi="Times New Roman" w:cs="Times New Roman"/>
          <w:sz w:val="24"/>
        </w:rPr>
        <w:t>асположите перечисленные отрасли хозяйства</w:t>
      </w:r>
      <w:r>
        <w:rPr>
          <w:rFonts w:ascii="Times New Roman" w:hAnsi="Times New Roman" w:cs="Times New Roman"/>
          <w:sz w:val="24"/>
        </w:rPr>
        <w:t xml:space="preserve"> в порядке возрастания их доли в промышленном производстве Поволжья:</w:t>
      </w:r>
    </w:p>
    <w:p w14:paraId="634494AF" w14:textId="77777777" w:rsidR="006010FE" w:rsidRDefault="006010FE" w:rsidP="006010FE">
      <w:pPr>
        <w:pStyle w:val="aa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Машиностроение   Б. Топливная </w:t>
      </w:r>
      <w:proofErr w:type="spellStart"/>
      <w:r>
        <w:rPr>
          <w:rFonts w:ascii="Times New Roman" w:hAnsi="Times New Roman" w:cs="Times New Roman"/>
          <w:sz w:val="24"/>
        </w:rPr>
        <w:t>пр-сть</w:t>
      </w:r>
      <w:proofErr w:type="spellEnd"/>
      <w:r>
        <w:rPr>
          <w:rFonts w:ascii="Times New Roman" w:hAnsi="Times New Roman" w:cs="Times New Roman"/>
          <w:sz w:val="24"/>
        </w:rPr>
        <w:t xml:space="preserve">    В. Электроэнергетика</w:t>
      </w:r>
    </w:p>
    <w:p w14:paraId="494F1469" w14:textId="1B2CA542" w:rsidR="006010FE" w:rsidRDefault="00EB481B" w:rsidP="006010F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1б. </w:t>
      </w:r>
      <w:r w:rsidR="006010FE" w:rsidRPr="006010FE">
        <w:rPr>
          <w:rFonts w:ascii="Times New Roman" w:hAnsi="Times New Roman" w:cs="Times New Roman"/>
          <w:sz w:val="24"/>
        </w:rPr>
        <w:t xml:space="preserve">Поволжье </w:t>
      </w:r>
      <w:r w:rsidR="006010FE">
        <w:rPr>
          <w:rFonts w:ascii="Times New Roman" w:hAnsi="Times New Roman" w:cs="Times New Roman"/>
          <w:sz w:val="24"/>
        </w:rPr>
        <w:t>–</w:t>
      </w:r>
      <w:r w:rsidR="006010FE" w:rsidRPr="006010FE">
        <w:rPr>
          <w:rFonts w:ascii="Times New Roman" w:hAnsi="Times New Roman" w:cs="Times New Roman"/>
          <w:sz w:val="24"/>
        </w:rPr>
        <w:t xml:space="preserve"> </w:t>
      </w:r>
      <w:r w:rsidR="006010FE">
        <w:rPr>
          <w:rFonts w:ascii="Times New Roman" w:hAnsi="Times New Roman" w:cs="Times New Roman"/>
          <w:sz w:val="24"/>
        </w:rPr>
        <w:t>один из главных центров отечественной автомобильной промышленности. Какие поволжские города являются наиболее крупными центрами автомобилестроения?</w:t>
      </w:r>
    </w:p>
    <w:p w14:paraId="6FCFD3F3" w14:textId="3D1DD301" w:rsidR="006010FE" w:rsidRDefault="006010FE" w:rsidP="006010FE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Волгоград и Казань                          3) Астрахань и Элиста </w:t>
      </w:r>
    </w:p>
    <w:p w14:paraId="02528B8D" w14:textId="4124D575" w:rsidR="006010FE" w:rsidRPr="006010FE" w:rsidRDefault="006010FE" w:rsidP="006010FE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Тольятти и Набережные Челны       4) Пенза и Балаково</w:t>
      </w:r>
    </w:p>
    <w:p w14:paraId="4F8BDB8E" w14:textId="65FE1359" w:rsidR="00CF0399" w:rsidRPr="006010FE" w:rsidRDefault="00CF0399" w:rsidP="006010F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10FE">
        <w:rPr>
          <w:rFonts w:ascii="Times New Roman" w:hAnsi="Times New Roman" w:cs="Times New Roman"/>
          <w:sz w:val="24"/>
        </w:rPr>
        <w:t xml:space="preserve">1б. К традиционным </w:t>
      </w:r>
      <w:proofErr w:type="gramStart"/>
      <w:r w:rsidRPr="006010FE">
        <w:rPr>
          <w:rFonts w:ascii="Times New Roman" w:hAnsi="Times New Roman" w:cs="Times New Roman"/>
          <w:sz w:val="24"/>
        </w:rPr>
        <w:t>занятиям</w:t>
      </w:r>
      <w:proofErr w:type="gramEnd"/>
      <w:r w:rsidRPr="006010FE">
        <w:rPr>
          <w:rFonts w:ascii="Times New Roman" w:hAnsi="Times New Roman" w:cs="Times New Roman"/>
          <w:sz w:val="24"/>
        </w:rPr>
        <w:t xml:space="preserve"> какого из перечисленных народов России относится пастбищное животноводство (овцеводство, коневодство и верблюдоводство)</w:t>
      </w:r>
    </w:p>
    <w:p w14:paraId="30BD3E99" w14:textId="0EDD24B3" w:rsidR="00D42A10" w:rsidRPr="00D42A10" w:rsidRDefault="00CF0399" w:rsidP="00D42A1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1) карелы</w:t>
      </w:r>
      <w:r>
        <w:rPr>
          <w:rFonts w:ascii="Times New Roman" w:hAnsi="Times New Roman" w:cs="Times New Roman"/>
          <w:sz w:val="24"/>
        </w:rPr>
        <w:t xml:space="preserve">    </w:t>
      </w:r>
      <w:r w:rsidRPr="00795FA5">
        <w:rPr>
          <w:rFonts w:ascii="Times New Roman" w:hAnsi="Times New Roman" w:cs="Times New Roman"/>
          <w:sz w:val="24"/>
        </w:rPr>
        <w:t>2) марийцы</w:t>
      </w:r>
      <w:r>
        <w:rPr>
          <w:rFonts w:ascii="Times New Roman" w:hAnsi="Times New Roman" w:cs="Times New Roman"/>
          <w:sz w:val="24"/>
        </w:rPr>
        <w:t xml:space="preserve">   </w:t>
      </w:r>
      <w:r w:rsidRPr="00795FA5">
        <w:rPr>
          <w:rFonts w:ascii="Times New Roman" w:hAnsi="Times New Roman" w:cs="Times New Roman"/>
          <w:sz w:val="24"/>
        </w:rPr>
        <w:t>3) </w:t>
      </w:r>
      <w:proofErr w:type="spellStart"/>
      <w:r w:rsidRPr="00795FA5">
        <w:rPr>
          <w:rFonts w:ascii="Times New Roman" w:hAnsi="Times New Roman" w:cs="Times New Roman"/>
          <w:sz w:val="24"/>
        </w:rPr>
        <w:t>коми</w:t>
      </w:r>
      <w:proofErr w:type="spellEnd"/>
      <w:r>
        <w:rPr>
          <w:rFonts w:ascii="Times New Roman" w:hAnsi="Times New Roman" w:cs="Times New Roman"/>
          <w:sz w:val="24"/>
        </w:rPr>
        <w:t xml:space="preserve">   4) калмыки</w:t>
      </w:r>
    </w:p>
    <w:p w14:paraId="14330809" w14:textId="41E3FEB0" w:rsidR="00795FA5" w:rsidRPr="00795FA5" w:rsidRDefault="00795FA5" w:rsidP="00795FA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1-3б. Определите, какие из предложенных утверждений об экономике Европейского Севера и Северо-Западного района являются верными.</w:t>
      </w:r>
      <w:r w:rsidR="00026A47">
        <w:rPr>
          <w:rFonts w:ascii="Times New Roman" w:hAnsi="Times New Roman" w:cs="Times New Roman"/>
          <w:sz w:val="24"/>
        </w:rPr>
        <w:t xml:space="preserve"> </w:t>
      </w:r>
    </w:p>
    <w:p w14:paraId="04C801DD" w14:textId="77777777" w:rsidR="00795FA5" w:rsidRPr="00795FA5" w:rsidRDefault="00795FA5" w:rsidP="00795FA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Европейский Север хорошо обеспечен водными ресурсами</w:t>
      </w:r>
    </w:p>
    <w:p w14:paraId="07FC1E6E" w14:textId="77777777" w:rsidR="00795FA5" w:rsidRPr="00795FA5" w:rsidRDefault="00795FA5" w:rsidP="00795FA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Соседство с другими государствами выход к морю является главными показателями выгодного экономико-географического положения Северо-Западного района</w:t>
      </w:r>
    </w:p>
    <w:p w14:paraId="6E281CB4" w14:textId="77777777" w:rsidR="00795FA5" w:rsidRPr="00795FA5" w:rsidRDefault="00795FA5" w:rsidP="00795FA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Города Европейского Севера и Северо-Западного района не имеют культурного и исторического наследия, все они были построены как промышленные центры</w:t>
      </w:r>
    </w:p>
    <w:p w14:paraId="13E20ED1" w14:textId="77777777" w:rsidR="00795FA5" w:rsidRPr="00795FA5" w:rsidRDefault="00795FA5" w:rsidP="00795FA5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Мурманск является крупнейшим городом в мире, находящимся за полярным кругом, и единственным незамерзающим портом России на побережье Северного Ледовитого океана</w:t>
      </w:r>
    </w:p>
    <w:p w14:paraId="1F8C28AB" w14:textId="6B1331AE" w:rsidR="00E763F9" w:rsidRPr="006010FE" w:rsidRDefault="00795FA5" w:rsidP="006010F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5FA5">
        <w:rPr>
          <w:rFonts w:ascii="Times New Roman" w:hAnsi="Times New Roman" w:cs="Times New Roman"/>
          <w:sz w:val="24"/>
        </w:rPr>
        <w:t>Основной функцией Калининградской области является расширение связей с другими государствами.</w:t>
      </w:r>
    </w:p>
    <w:p w14:paraId="262324FE" w14:textId="77777777" w:rsidR="006010FE" w:rsidRPr="00AC05CF" w:rsidRDefault="006010FE" w:rsidP="006010F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1б. </w:t>
      </w:r>
      <w:r w:rsidRPr="00AC05CF">
        <w:rPr>
          <w:rFonts w:ascii="Times New Roman" w:hAnsi="Times New Roman" w:cs="Times New Roman"/>
          <w:sz w:val="24"/>
        </w:rPr>
        <w:t>Снежные лавины</w:t>
      </w:r>
      <w:r>
        <w:rPr>
          <w:rFonts w:ascii="Times New Roman" w:hAnsi="Times New Roman" w:cs="Times New Roman"/>
          <w:sz w:val="24"/>
        </w:rPr>
        <w:t xml:space="preserve"> </w:t>
      </w:r>
      <w:r w:rsidRPr="00AC05CF">
        <w:rPr>
          <w:rFonts w:ascii="Times New Roman" w:hAnsi="Times New Roman" w:cs="Times New Roman"/>
          <w:sz w:val="24"/>
        </w:rPr>
        <w:t>— одно из наиболее грозных и опасных природных явлений. В как</w:t>
      </w:r>
      <w:r>
        <w:rPr>
          <w:rFonts w:ascii="Times New Roman" w:hAnsi="Times New Roman" w:cs="Times New Roman"/>
          <w:sz w:val="24"/>
        </w:rPr>
        <w:t xml:space="preserve">ом регионе </w:t>
      </w:r>
      <w:r w:rsidRPr="00AC05CF">
        <w:rPr>
          <w:rFonts w:ascii="Times New Roman" w:hAnsi="Times New Roman" w:cs="Times New Roman"/>
          <w:sz w:val="24"/>
        </w:rPr>
        <w:t>России снежные лавины</w:t>
      </w:r>
      <w:r>
        <w:rPr>
          <w:rFonts w:ascii="Times New Roman" w:hAnsi="Times New Roman" w:cs="Times New Roman"/>
          <w:sz w:val="24"/>
        </w:rPr>
        <w:t xml:space="preserve"> </w:t>
      </w:r>
      <w:r w:rsidRPr="00AC05CF">
        <w:rPr>
          <w:rFonts w:ascii="Times New Roman" w:hAnsi="Times New Roman" w:cs="Times New Roman"/>
          <w:sz w:val="24"/>
        </w:rPr>
        <w:t>представляют наибольшую опасность?</w:t>
      </w:r>
    </w:p>
    <w:p w14:paraId="2D4EF1E7" w14:textId="77777777" w:rsidR="006010FE" w:rsidRPr="00D42A10" w:rsidRDefault="006010FE" w:rsidP="006010FE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Чувашская Республика</w:t>
      </w:r>
      <w:r w:rsidRPr="00D42A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4) </w:t>
      </w:r>
      <w:r w:rsidRPr="00AC05CF">
        <w:rPr>
          <w:rFonts w:ascii="Times New Roman" w:hAnsi="Times New Roman" w:cs="Times New Roman"/>
          <w:sz w:val="24"/>
        </w:rPr>
        <w:t>Архангельская область</w:t>
      </w:r>
    </w:p>
    <w:p w14:paraId="48A2E549" w14:textId="77777777" w:rsidR="006010FE" w:rsidRDefault="006010FE" w:rsidP="006010FE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Калининградская область</w:t>
      </w:r>
    </w:p>
    <w:p w14:paraId="2111E991" w14:textId="20134BC2" w:rsidR="006010FE" w:rsidRPr="006010FE" w:rsidRDefault="006010FE" w:rsidP="006010FE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Республика Северная Осетия — Алания</w:t>
      </w:r>
    </w:p>
    <w:p w14:paraId="19F82A1C" w14:textId="132657C6" w:rsidR="00D35DA6" w:rsidRDefault="00D42A10" w:rsidP="00D42A10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1б. </w:t>
      </w:r>
      <w:r w:rsidR="005B7398">
        <w:rPr>
          <w:rFonts w:ascii="Times New Roman" w:hAnsi="Times New Roman" w:cs="Times New Roman"/>
          <w:sz w:val="24"/>
        </w:rPr>
        <w:t xml:space="preserve">Определите субъект РФ по его описанию. </w:t>
      </w:r>
      <w:r w:rsidRPr="00D42A10">
        <w:rPr>
          <w:rFonts w:ascii="Times New Roman" w:hAnsi="Times New Roman" w:cs="Times New Roman"/>
          <w:i/>
          <w:sz w:val="24"/>
        </w:rPr>
        <w:t xml:space="preserve">Одной из особенностей ЭГП этой республики является наличие выхода к </w:t>
      </w:r>
      <w:r w:rsidRPr="00D42A10">
        <w:rPr>
          <w:rFonts w:ascii="Times New Roman" w:hAnsi="Times New Roman" w:cs="Times New Roman"/>
          <w:i/>
          <w:sz w:val="24"/>
        </w:rPr>
        <w:lastRenderedPageBreak/>
        <w:t xml:space="preserve">Государственной границе РФ. В рельефе выделяют низменность, плато и высокогорные хребты (с максимальной высотой 4466 м). В республике разработаны месторождения нефти, горючих газов. Равнинная часть республики расположена в зоне полупустыни. Население республики характеризуется стабильным превышением числа </w:t>
      </w:r>
      <w:proofErr w:type="gramStart"/>
      <w:r w:rsidRPr="00D42A10">
        <w:rPr>
          <w:rFonts w:ascii="Times New Roman" w:hAnsi="Times New Roman" w:cs="Times New Roman"/>
          <w:i/>
          <w:sz w:val="24"/>
        </w:rPr>
        <w:t>родившихся</w:t>
      </w:r>
      <w:proofErr w:type="gramEnd"/>
      <w:r w:rsidRPr="00D42A10">
        <w:rPr>
          <w:rFonts w:ascii="Times New Roman" w:hAnsi="Times New Roman" w:cs="Times New Roman"/>
          <w:i/>
          <w:sz w:val="24"/>
        </w:rPr>
        <w:t xml:space="preserve"> над числом умерших и преобладанием сельского населения в общей численности населения. Столица республики является морским портом.</w:t>
      </w:r>
    </w:p>
    <w:p w14:paraId="1543CA2C" w14:textId="3A1FCFA4" w:rsidR="004E2AFE" w:rsidRDefault="004E2AFE" w:rsidP="004E2AFE">
      <w:pPr>
        <w:pStyle w:val="a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Республика </w:t>
      </w:r>
      <w:r w:rsidR="00D42A10">
        <w:rPr>
          <w:rFonts w:ascii="Times New Roman" w:hAnsi="Times New Roman" w:cs="Times New Roman"/>
          <w:sz w:val="24"/>
        </w:rPr>
        <w:t>Дагестан      3) Новгородская область</w:t>
      </w:r>
    </w:p>
    <w:p w14:paraId="68D93288" w14:textId="4E1480C4" w:rsidR="00EA5EDB" w:rsidRPr="006010FE" w:rsidRDefault="00D42A10" w:rsidP="00EA5EDB">
      <w:pPr>
        <w:pStyle w:val="a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Вологодская область       4) Республика Татарстан </w:t>
      </w:r>
    </w:p>
    <w:p w14:paraId="0B96EDB3" w14:textId="5C3C6B55" w:rsidR="00597BB2" w:rsidRPr="006010FE" w:rsidRDefault="00EB481B" w:rsidP="006010F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="00AC05CF">
        <w:rPr>
          <w:rFonts w:ascii="Times New Roman" w:hAnsi="Times New Roman" w:cs="Times New Roman"/>
          <w:sz w:val="24"/>
        </w:rPr>
        <w:t xml:space="preserve">2б. </w:t>
      </w:r>
      <w:r w:rsidR="00111482" w:rsidRPr="00111482">
        <w:rPr>
          <w:rFonts w:ascii="Times New Roman" w:hAnsi="Times New Roman" w:cs="Times New Roman"/>
          <w:sz w:val="24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070"/>
      </w:tblGrid>
      <w:tr w:rsidR="00111482" w14:paraId="1E3DCE53" w14:textId="77777777" w:rsidTr="00EB481B">
        <w:tc>
          <w:tcPr>
            <w:tcW w:w="4536" w:type="dxa"/>
          </w:tcPr>
          <w:p w14:paraId="318C2002" w14:textId="247BA73F" w:rsidR="00111482" w:rsidRDefault="00111482" w:rsidP="00AC05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>СЛОГАН</w:t>
            </w:r>
          </w:p>
        </w:tc>
        <w:tc>
          <w:tcPr>
            <w:tcW w:w="3070" w:type="dxa"/>
          </w:tcPr>
          <w:p w14:paraId="67B4CD88" w14:textId="64722DE3" w:rsidR="00111482" w:rsidRDefault="00111482" w:rsidP="00AC05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</w:t>
            </w:r>
          </w:p>
        </w:tc>
      </w:tr>
      <w:tr w:rsidR="00111482" w14:paraId="21DCFF65" w14:textId="77777777" w:rsidTr="00EB481B">
        <w:tc>
          <w:tcPr>
            <w:tcW w:w="4536" w:type="dxa"/>
          </w:tcPr>
          <w:p w14:paraId="26C22BD5" w14:textId="77777777" w:rsidR="00111482" w:rsidRP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>А) Здесь можно увидеть дельту крупнейшей реки Русской равнины!</w:t>
            </w:r>
          </w:p>
          <w:p w14:paraId="4420F98E" w14:textId="3F025EBE" w:rsidR="00111482" w:rsidRDefault="00111482" w:rsidP="00D913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D9137B" w:rsidRPr="00D9137B">
              <w:rPr>
                <w:rFonts w:ascii="Times New Roman" w:hAnsi="Times New Roman" w:cs="Times New Roman"/>
                <w:sz w:val="24"/>
              </w:rPr>
              <w:t xml:space="preserve"> Посетите города-курорты нашего региона, по своему разнообразию и ценности минеральных вод и лечебной </w:t>
            </w:r>
            <w:proofErr w:type="gramStart"/>
            <w:r w:rsidR="00D9137B" w:rsidRPr="00D9137B">
              <w:rPr>
                <w:rFonts w:ascii="Times New Roman" w:hAnsi="Times New Roman" w:cs="Times New Roman"/>
                <w:sz w:val="24"/>
              </w:rPr>
              <w:t>грязи</w:t>
            </w:r>
            <w:proofErr w:type="gramEnd"/>
            <w:r w:rsidR="00D9137B" w:rsidRPr="00D9137B">
              <w:rPr>
                <w:rFonts w:ascii="Times New Roman" w:hAnsi="Times New Roman" w:cs="Times New Roman"/>
                <w:sz w:val="24"/>
              </w:rPr>
              <w:t xml:space="preserve"> не имеющие аналогов в Европе!</w:t>
            </w:r>
          </w:p>
        </w:tc>
        <w:tc>
          <w:tcPr>
            <w:tcW w:w="3070" w:type="dxa"/>
          </w:tcPr>
          <w:p w14:paraId="72FBAEFD" w14:textId="77777777" w:rsidR="00111482" w:rsidRP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>1) Астраханская область</w:t>
            </w:r>
          </w:p>
          <w:p w14:paraId="2D60340F" w14:textId="48130717" w:rsidR="00111482" w:rsidRP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D9137B">
              <w:rPr>
                <w:rFonts w:ascii="Times New Roman" w:hAnsi="Times New Roman" w:cs="Times New Roman"/>
                <w:sz w:val="24"/>
              </w:rPr>
              <w:t>республика Карелия</w:t>
            </w:r>
          </w:p>
          <w:p w14:paraId="5EB9FA5D" w14:textId="3EB97BB2" w:rsidR="00111482" w:rsidRP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D9137B">
              <w:rPr>
                <w:rFonts w:ascii="Times New Roman" w:hAnsi="Times New Roman" w:cs="Times New Roman"/>
                <w:sz w:val="24"/>
              </w:rPr>
              <w:t>Ставропольский край</w:t>
            </w:r>
          </w:p>
          <w:p w14:paraId="1FC6B69A" w14:textId="77777777" w:rsidR="00111482" w:rsidRP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11482">
              <w:rPr>
                <w:rFonts w:ascii="Times New Roman" w:hAnsi="Times New Roman" w:cs="Times New Roman"/>
                <w:sz w:val="24"/>
              </w:rPr>
              <w:t>4) Самарская область</w:t>
            </w:r>
          </w:p>
          <w:p w14:paraId="4012874A" w14:textId="77777777" w:rsidR="00111482" w:rsidRDefault="00111482" w:rsidP="00AC05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4E0F82" w14:textId="77777777" w:rsidR="00EB481B" w:rsidRPr="00111482" w:rsidRDefault="00EB481B" w:rsidP="00EB481B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2б. </w:t>
      </w:r>
      <w:r w:rsidRPr="00111482">
        <w:rPr>
          <w:rFonts w:ascii="Times New Roman" w:hAnsi="Times New Roman" w:cs="Times New Roman"/>
          <w:sz w:val="24"/>
        </w:rPr>
        <w:t>Студенты естественно-географического факультета занимаются исследованием дельт рек, расположенных в природной зоне</w:t>
      </w:r>
      <w:r>
        <w:rPr>
          <w:rFonts w:ascii="Times New Roman" w:hAnsi="Times New Roman" w:cs="Times New Roman"/>
          <w:sz w:val="24"/>
        </w:rPr>
        <w:t xml:space="preserve"> </w:t>
      </w:r>
      <w:r w:rsidRPr="00111482">
        <w:rPr>
          <w:rFonts w:ascii="Times New Roman" w:hAnsi="Times New Roman" w:cs="Times New Roman"/>
          <w:sz w:val="24"/>
        </w:rPr>
        <w:lastRenderedPageBreak/>
        <w:t>полупустынь и пустынь. Какой из перечисленных заповедников им следует посетить для проведения исследовательской работы?</w:t>
      </w:r>
    </w:p>
    <w:p w14:paraId="6CB5A60C" w14:textId="77777777" w:rsidR="00EB481B" w:rsidRDefault="00EB481B" w:rsidP="00EB481B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111482">
        <w:rPr>
          <w:rFonts w:ascii="Times New Roman" w:hAnsi="Times New Roman" w:cs="Times New Roman"/>
          <w:sz w:val="24"/>
        </w:rPr>
        <w:t xml:space="preserve">Ростовский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111482">
        <w:rPr>
          <w:rFonts w:ascii="Times New Roman" w:hAnsi="Times New Roman" w:cs="Times New Roman"/>
          <w:sz w:val="24"/>
        </w:rPr>
        <w:t xml:space="preserve">  3) </w:t>
      </w:r>
      <w:proofErr w:type="spellStart"/>
      <w:r w:rsidRPr="00111482">
        <w:rPr>
          <w:rFonts w:ascii="Times New Roman" w:hAnsi="Times New Roman" w:cs="Times New Roman"/>
          <w:sz w:val="24"/>
        </w:rPr>
        <w:t>Усть</w:t>
      </w:r>
      <w:proofErr w:type="spellEnd"/>
      <w:r w:rsidRPr="00111482">
        <w:rPr>
          <w:rFonts w:ascii="Times New Roman" w:hAnsi="Times New Roman" w:cs="Times New Roman"/>
          <w:sz w:val="24"/>
        </w:rPr>
        <w:t>-Ленский</w:t>
      </w:r>
    </w:p>
    <w:p w14:paraId="14815754" w14:textId="6B42DF53" w:rsidR="00EB481B" w:rsidRPr="00EB481B" w:rsidRDefault="00EB481B" w:rsidP="00EB481B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111482">
        <w:rPr>
          <w:rFonts w:ascii="Times New Roman" w:hAnsi="Times New Roman" w:cs="Times New Roman"/>
          <w:sz w:val="24"/>
        </w:rPr>
        <w:t xml:space="preserve">Сихотэ-Алинский   </w:t>
      </w:r>
      <w:r>
        <w:rPr>
          <w:rFonts w:ascii="Times New Roman" w:hAnsi="Times New Roman" w:cs="Times New Roman"/>
          <w:sz w:val="24"/>
        </w:rPr>
        <w:t xml:space="preserve">      </w:t>
      </w:r>
      <w:r w:rsidRPr="00111482">
        <w:rPr>
          <w:rFonts w:ascii="Times New Roman" w:hAnsi="Times New Roman" w:cs="Times New Roman"/>
          <w:sz w:val="24"/>
        </w:rPr>
        <w:t>4) Астраханский</w:t>
      </w:r>
    </w:p>
    <w:p w14:paraId="6E85DA8B" w14:textId="04D58802" w:rsidR="00E763F9" w:rsidRDefault="00E47FB8" w:rsidP="00AC05CF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05CF">
        <w:rPr>
          <w:rFonts w:ascii="Times New Roman" w:hAnsi="Times New Roman" w:cs="Times New Roman"/>
          <w:sz w:val="24"/>
        </w:rPr>
        <w:t>0,5-2,5б</w:t>
      </w:r>
      <w:r>
        <w:rPr>
          <w:rFonts w:ascii="Times New Roman" w:hAnsi="Times New Roman" w:cs="Times New Roman"/>
          <w:sz w:val="24"/>
        </w:rPr>
        <w:t xml:space="preserve">. </w:t>
      </w:r>
      <w:r w:rsidR="00725B72">
        <w:rPr>
          <w:rFonts w:ascii="Times New Roman" w:hAnsi="Times New Roman" w:cs="Times New Roman"/>
          <w:sz w:val="24"/>
        </w:rPr>
        <w:t>Установите соответствие между городом и его характерной особенностью</w:t>
      </w:r>
      <w:r>
        <w:rPr>
          <w:rFonts w:ascii="Times New Roman" w:hAnsi="Times New Roman" w:cs="Times New Roman"/>
          <w:sz w:val="24"/>
        </w:rPr>
        <w:t>.</w:t>
      </w:r>
      <w:r w:rsidR="00725B72">
        <w:rPr>
          <w:rFonts w:ascii="Times New Roman" w:hAnsi="Times New Roman" w:cs="Times New Roman"/>
          <w:sz w:val="24"/>
        </w:rPr>
        <w:t xml:space="preserve"> Состав</w:t>
      </w:r>
      <w:r w:rsidR="00D16905">
        <w:rPr>
          <w:rFonts w:ascii="Times New Roman" w:hAnsi="Times New Roman" w:cs="Times New Roman"/>
          <w:sz w:val="24"/>
        </w:rPr>
        <w:t>ьте цепочку «субъект РФ – город – особенность»</w:t>
      </w:r>
      <w:r w:rsidR="00D9137B">
        <w:rPr>
          <w:rFonts w:ascii="Times New Roman" w:hAnsi="Times New Roman" w:cs="Times New Roman"/>
          <w:sz w:val="24"/>
        </w:rPr>
        <w:t xml:space="preserve">. </w:t>
      </w:r>
      <w:bookmarkStart w:id="1" w:name="_GoBack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5621"/>
      </w:tblGrid>
      <w:tr w:rsidR="00D16905" w14:paraId="41D543BB" w14:textId="77777777" w:rsidTr="00D9137B">
        <w:tc>
          <w:tcPr>
            <w:tcW w:w="2093" w:type="dxa"/>
          </w:tcPr>
          <w:p w14:paraId="1E33E9F7" w14:textId="61372C8A" w:rsidR="00D16905" w:rsidRDefault="00D16905" w:rsidP="006F3C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 </w:t>
            </w:r>
          </w:p>
        </w:tc>
        <w:tc>
          <w:tcPr>
            <w:tcW w:w="5621" w:type="dxa"/>
          </w:tcPr>
          <w:p w14:paraId="48A3753B" w14:textId="683CAEBD" w:rsidR="00D16905" w:rsidRDefault="00D16905" w:rsidP="006F3C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Особенность </w:t>
            </w:r>
          </w:p>
        </w:tc>
      </w:tr>
      <w:tr w:rsidR="00D16905" w14:paraId="66C4E636" w14:textId="77777777" w:rsidTr="00D9137B">
        <w:trPr>
          <w:trHeight w:val="1859"/>
        </w:trPr>
        <w:tc>
          <w:tcPr>
            <w:tcW w:w="2093" w:type="dxa"/>
          </w:tcPr>
          <w:p w14:paraId="25177578" w14:textId="68E0268D" w:rsidR="00761C8B" w:rsidRDefault="00D9137B" w:rsidP="00D9137B">
            <w:pPr>
              <w:pStyle w:val="aa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Кисловодск</w:t>
            </w:r>
          </w:p>
          <w:p w14:paraId="4A97F311" w14:textId="23AFEB9D" w:rsidR="00D9137B" w:rsidRDefault="00D9137B" w:rsidP="00D9137B">
            <w:pPr>
              <w:pStyle w:val="aa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Тольятти</w:t>
            </w:r>
          </w:p>
          <w:p w14:paraId="2EEEAE1E" w14:textId="5EB7BAEB" w:rsidR="00D9137B" w:rsidRDefault="00D9137B" w:rsidP="00D9137B">
            <w:pPr>
              <w:pStyle w:val="aa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Волгоград</w:t>
            </w:r>
          </w:p>
          <w:p w14:paraId="498AB21F" w14:textId="3338F402" w:rsidR="00D9137B" w:rsidRDefault="00D9137B" w:rsidP="00D9137B">
            <w:pPr>
              <w:pStyle w:val="aa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Дербент</w:t>
            </w:r>
          </w:p>
          <w:p w14:paraId="2D943AF8" w14:textId="6D6EA125" w:rsidR="00D9137B" w:rsidRPr="00D9137B" w:rsidRDefault="00D9137B" w:rsidP="00D9137B">
            <w:pPr>
              <w:pStyle w:val="aa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 </w:t>
            </w:r>
          </w:p>
        </w:tc>
        <w:tc>
          <w:tcPr>
            <w:tcW w:w="5621" w:type="dxa"/>
          </w:tcPr>
          <w:p w14:paraId="1A9946F4" w14:textId="77777777" w:rsidR="00D9137B" w:rsidRDefault="00D9137B" w:rsidP="00D9137B">
            <w:pPr>
              <w:pStyle w:val="a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с объектами культурного наследия</w:t>
            </w:r>
          </w:p>
          <w:p w14:paraId="4EED747C" w14:textId="77777777" w:rsidR="00D9137B" w:rsidRDefault="00D9137B" w:rsidP="00D9137B">
            <w:pPr>
              <w:pStyle w:val="a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– источник минеральных вод</w:t>
            </w:r>
          </w:p>
          <w:p w14:paraId="292FCCDD" w14:textId="77777777" w:rsidR="00D9137B" w:rsidRDefault="00D9137B" w:rsidP="00D9137B">
            <w:pPr>
              <w:pStyle w:val="a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Крупнейший город-курорт</w:t>
            </w:r>
          </w:p>
          <w:p w14:paraId="204761A4" w14:textId="77777777" w:rsidR="00D9137B" w:rsidRDefault="00D9137B" w:rsidP="00D9137B">
            <w:pPr>
              <w:pStyle w:val="a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тракторостроения</w:t>
            </w:r>
          </w:p>
          <w:p w14:paraId="2AA7145C" w14:textId="28998DBC" w:rsidR="00761C8B" w:rsidRPr="00D9137B" w:rsidRDefault="00D9137B" w:rsidP="00D9137B">
            <w:pPr>
              <w:pStyle w:val="aa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Крупнейший завод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производству легковых автомобилей</w:t>
            </w:r>
            <w:r w:rsidR="005F5F8B" w:rsidRPr="00D913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bookmarkEnd w:id="0"/>
    </w:tbl>
    <w:p w14:paraId="142A64E8" w14:textId="29D308E3" w:rsidR="00E763F9" w:rsidRPr="00D16905" w:rsidRDefault="00E763F9" w:rsidP="00D16905">
      <w:pPr>
        <w:jc w:val="both"/>
        <w:rPr>
          <w:rFonts w:ascii="Times New Roman" w:hAnsi="Times New Roman" w:cs="Times New Roman"/>
          <w:sz w:val="24"/>
        </w:rPr>
      </w:pPr>
    </w:p>
    <w:p w14:paraId="396DCE61" w14:textId="77777777" w:rsidR="00E763F9" w:rsidRDefault="00E763F9">
      <w:pPr>
        <w:pStyle w:val="aa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14:paraId="06948874" w14:textId="77777777" w:rsidR="00EB481B" w:rsidRPr="00EB481B" w:rsidRDefault="00EB481B" w:rsidP="00EB4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81B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1"/>
        <w:tblW w:w="7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1417"/>
        <w:gridCol w:w="1278"/>
        <w:gridCol w:w="943"/>
      </w:tblGrid>
      <w:tr w:rsidR="00EB481B" w:rsidRPr="00EB481B" w14:paraId="1CF17CF2" w14:textId="77777777" w:rsidTr="0037730F">
        <w:tc>
          <w:tcPr>
            <w:tcW w:w="2409" w:type="dxa"/>
          </w:tcPr>
          <w:p w14:paraId="0B437514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14:paraId="35EF36D0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14:paraId="3516AC65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8" w:type="dxa"/>
          </w:tcPr>
          <w:p w14:paraId="41E06892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3" w:type="dxa"/>
          </w:tcPr>
          <w:p w14:paraId="591886A0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EB481B" w:rsidRPr="00EB481B" w14:paraId="5BE61F04" w14:textId="77777777" w:rsidTr="0037730F">
        <w:tc>
          <w:tcPr>
            <w:tcW w:w="2409" w:type="dxa"/>
            <w:vMerge w:val="restart"/>
          </w:tcPr>
          <w:p w14:paraId="77531B10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14:paraId="4A423C22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&gt;90%</w:t>
            </w:r>
          </w:p>
        </w:tc>
        <w:tc>
          <w:tcPr>
            <w:tcW w:w="1417" w:type="dxa"/>
          </w:tcPr>
          <w:p w14:paraId="6A09BFD6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&gt;70%</w:t>
            </w:r>
          </w:p>
        </w:tc>
        <w:tc>
          <w:tcPr>
            <w:tcW w:w="1278" w:type="dxa"/>
          </w:tcPr>
          <w:p w14:paraId="13116CA1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&gt;30%</w:t>
            </w:r>
          </w:p>
        </w:tc>
        <w:tc>
          <w:tcPr>
            <w:tcW w:w="943" w:type="dxa"/>
          </w:tcPr>
          <w:p w14:paraId="1E8127F2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&lt;30%</w:t>
            </w:r>
          </w:p>
        </w:tc>
      </w:tr>
      <w:tr w:rsidR="00EB481B" w:rsidRPr="00EB481B" w14:paraId="0C8BDD24" w14:textId="77777777" w:rsidTr="0037730F">
        <w:tc>
          <w:tcPr>
            <w:tcW w:w="2409" w:type="dxa"/>
            <w:vMerge/>
          </w:tcPr>
          <w:p w14:paraId="2640CDD2" w14:textId="77777777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4C450" w14:textId="2CF78B74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14:paraId="608BEE6D" w14:textId="34C8D96E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78" w:type="dxa"/>
          </w:tcPr>
          <w:p w14:paraId="7346C2BB" w14:textId="2C36BB3A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3" w:type="dxa"/>
          </w:tcPr>
          <w:p w14:paraId="7CA978CA" w14:textId="490AEB5E" w:rsidR="00EB481B" w:rsidRPr="00EB481B" w:rsidRDefault="00EB481B" w:rsidP="00EB481B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B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67A0FB5F" w14:textId="77777777" w:rsidR="00E763F9" w:rsidRDefault="00E763F9">
      <w:pPr>
        <w:jc w:val="both"/>
        <w:rPr>
          <w:rFonts w:ascii="Times New Roman" w:hAnsi="Times New Roman" w:cs="Times New Roman"/>
          <w:sz w:val="24"/>
        </w:rPr>
      </w:pPr>
    </w:p>
    <w:p w14:paraId="25D84E0B" w14:textId="77777777" w:rsidR="00E763F9" w:rsidRDefault="00E763F9">
      <w:pPr>
        <w:sectPr w:rsidR="00E763F9">
          <w:type w:val="continuous"/>
          <w:pgSz w:w="16838" w:h="11906" w:orient="landscape"/>
          <w:pgMar w:top="567" w:right="567" w:bottom="567" w:left="567" w:header="0" w:footer="0" w:gutter="0"/>
          <w:cols w:num="2" w:space="708"/>
          <w:formProt w:val="0"/>
          <w:docGrid w:linePitch="360" w:charSpace="4096"/>
        </w:sectPr>
      </w:pPr>
    </w:p>
    <w:p w14:paraId="7636D05D" w14:textId="4BAE315C" w:rsidR="00E763F9" w:rsidRDefault="00E763F9">
      <w:pPr>
        <w:rPr>
          <w:rFonts w:ascii="Times New Roman" w:hAnsi="Times New Roman" w:cs="Times New Roman"/>
          <w:sz w:val="24"/>
        </w:rPr>
      </w:pPr>
    </w:p>
    <w:sectPr w:rsidR="00E763F9">
      <w:type w:val="continuous"/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13E1" w14:textId="77777777" w:rsidR="008A22D5" w:rsidRDefault="008A22D5" w:rsidP="00111482">
      <w:pPr>
        <w:spacing w:after="0" w:line="240" w:lineRule="auto"/>
      </w:pPr>
      <w:r>
        <w:separator/>
      </w:r>
    </w:p>
  </w:endnote>
  <w:endnote w:type="continuationSeparator" w:id="0">
    <w:p w14:paraId="75BFE313" w14:textId="77777777" w:rsidR="008A22D5" w:rsidRDefault="008A22D5" w:rsidP="001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5421" w14:textId="77777777" w:rsidR="00111482" w:rsidRDefault="001114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4FF3" w14:textId="77777777" w:rsidR="00111482" w:rsidRDefault="0011148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C8EA7" w14:textId="77777777" w:rsidR="00111482" w:rsidRDefault="001114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F695F" w14:textId="77777777" w:rsidR="008A22D5" w:rsidRDefault="008A22D5" w:rsidP="00111482">
      <w:pPr>
        <w:spacing w:after="0" w:line="240" w:lineRule="auto"/>
      </w:pPr>
      <w:r>
        <w:separator/>
      </w:r>
    </w:p>
  </w:footnote>
  <w:footnote w:type="continuationSeparator" w:id="0">
    <w:p w14:paraId="5231A67E" w14:textId="77777777" w:rsidR="008A22D5" w:rsidRDefault="008A22D5" w:rsidP="0011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6403" w14:textId="35D1B21B" w:rsidR="00111482" w:rsidRDefault="008A22D5">
    <w:pPr>
      <w:pStyle w:val="af0"/>
    </w:pPr>
    <w:r>
      <w:rPr>
        <w:noProof/>
      </w:rPr>
      <w:pict w14:anchorId="16863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1123" o:spid="_x0000_s2050" type="#_x0000_t136" style="position:absolute;margin-left:0;margin-top:0;width:645.4pt;height:11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B738" w14:textId="57E8EFEE" w:rsidR="00111482" w:rsidRDefault="008A22D5">
    <w:pPr>
      <w:pStyle w:val="af0"/>
    </w:pPr>
    <w:r>
      <w:rPr>
        <w:noProof/>
      </w:rPr>
      <w:pict w14:anchorId="4B1AA2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1124" o:spid="_x0000_s2051" type="#_x0000_t136" style="position:absolute;margin-left:0;margin-top:0;width:645.4pt;height:11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C318" w14:textId="60D6A5E8" w:rsidR="00111482" w:rsidRDefault="008A22D5">
    <w:pPr>
      <w:pStyle w:val="af0"/>
    </w:pPr>
    <w:r>
      <w:rPr>
        <w:noProof/>
      </w:rPr>
      <w:pict w14:anchorId="7EDC3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1122" o:spid="_x0000_s2049" type="#_x0000_t136" style="position:absolute;margin-left:0;margin-top:0;width:645.4pt;height:11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ДЕМО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C1F"/>
    <w:multiLevelType w:val="multilevel"/>
    <w:tmpl w:val="8A8A5C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2B1A42"/>
    <w:multiLevelType w:val="multilevel"/>
    <w:tmpl w:val="3724AF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6C6992"/>
    <w:multiLevelType w:val="hybridMultilevel"/>
    <w:tmpl w:val="7FD0ECEE"/>
    <w:lvl w:ilvl="0" w:tplc="23142F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4092"/>
    <w:multiLevelType w:val="multilevel"/>
    <w:tmpl w:val="DB7A876E"/>
    <w:lvl w:ilvl="0">
      <w:start w:val="1"/>
      <w:numFmt w:val="russianUpp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4FD577F"/>
    <w:multiLevelType w:val="multilevel"/>
    <w:tmpl w:val="B94E9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17FD736C"/>
    <w:multiLevelType w:val="hybridMultilevel"/>
    <w:tmpl w:val="F7B0A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88C"/>
    <w:multiLevelType w:val="hybridMultilevel"/>
    <w:tmpl w:val="3BE4F778"/>
    <w:lvl w:ilvl="0" w:tplc="EC0C3FF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01D1C"/>
    <w:multiLevelType w:val="hybridMultilevel"/>
    <w:tmpl w:val="F7B0A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0164"/>
    <w:multiLevelType w:val="multilevel"/>
    <w:tmpl w:val="FB4C19AA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9">
    <w:nsid w:val="30CD75CC"/>
    <w:multiLevelType w:val="multilevel"/>
    <w:tmpl w:val="8A8A5C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33F57294"/>
    <w:multiLevelType w:val="hybridMultilevel"/>
    <w:tmpl w:val="E7787F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073AB"/>
    <w:multiLevelType w:val="multilevel"/>
    <w:tmpl w:val="8FB49A20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2">
    <w:nsid w:val="3EDB160E"/>
    <w:multiLevelType w:val="hybridMultilevel"/>
    <w:tmpl w:val="948064C6"/>
    <w:lvl w:ilvl="0" w:tplc="BA0CD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5772"/>
    <w:multiLevelType w:val="multilevel"/>
    <w:tmpl w:val="F4A292CE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5447AA6"/>
    <w:multiLevelType w:val="multilevel"/>
    <w:tmpl w:val="F2FC40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5D37F30"/>
    <w:multiLevelType w:val="multilevel"/>
    <w:tmpl w:val="346EC3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9D94636"/>
    <w:multiLevelType w:val="hybridMultilevel"/>
    <w:tmpl w:val="A0FC5E3E"/>
    <w:lvl w:ilvl="0" w:tplc="EC0C3FF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7ED7"/>
    <w:multiLevelType w:val="multilevel"/>
    <w:tmpl w:val="B07E6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C812BE0"/>
    <w:multiLevelType w:val="multilevel"/>
    <w:tmpl w:val="4DE47D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519C1391"/>
    <w:multiLevelType w:val="multilevel"/>
    <w:tmpl w:val="8D1E4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3245C1B"/>
    <w:multiLevelType w:val="hybridMultilevel"/>
    <w:tmpl w:val="910E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3256E"/>
    <w:multiLevelType w:val="hybridMultilevel"/>
    <w:tmpl w:val="9EEC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3D78"/>
    <w:multiLevelType w:val="hybridMultilevel"/>
    <w:tmpl w:val="7FD0ECE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10725"/>
    <w:multiLevelType w:val="multilevel"/>
    <w:tmpl w:val="B0F05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55861D2"/>
    <w:multiLevelType w:val="hybridMultilevel"/>
    <w:tmpl w:val="E1F4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B1900"/>
    <w:multiLevelType w:val="multilevel"/>
    <w:tmpl w:val="8D1E4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0A6065C"/>
    <w:multiLevelType w:val="multilevel"/>
    <w:tmpl w:val="4DE47D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2407AF4"/>
    <w:multiLevelType w:val="hybridMultilevel"/>
    <w:tmpl w:val="6D84F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72B5"/>
    <w:multiLevelType w:val="multilevel"/>
    <w:tmpl w:val="B0F05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5DE3477"/>
    <w:multiLevelType w:val="multilevel"/>
    <w:tmpl w:val="EAFA1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21D05"/>
    <w:multiLevelType w:val="multilevel"/>
    <w:tmpl w:val="8FB49A20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1">
    <w:nsid w:val="706D5A70"/>
    <w:multiLevelType w:val="multilevel"/>
    <w:tmpl w:val="95B817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54A7AA8"/>
    <w:multiLevelType w:val="multilevel"/>
    <w:tmpl w:val="B07E6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55F027A"/>
    <w:multiLevelType w:val="hybridMultilevel"/>
    <w:tmpl w:val="7734A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6234D"/>
    <w:multiLevelType w:val="multilevel"/>
    <w:tmpl w:val="D45EB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AD51259"/>
    <w:multiLevelType w:val="hybridMultilevel"/>
    <w:tmpl w:val="4ED2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549E2"/>
    <w:multiLevelType w:val="hybridMultilevel"/>
    <w:tmpl w:val="EED0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50E9"/>
    <w:multiLevelType w:val="multilevel"/>
    <w:tmpl w:val="5C5C98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32"/>
  </w:num>
  <w:num w:numId="5">
    <w:abstractNumId w:val="19"/>
  </w:num>
  <w:num w:numId="6">
    <w:abstractNumId w:val="26"/>
  </w:num>
  <w:num w:numId="7">
    <w:abstractNumId w:val="3"/>
  </w:num>
  <w:num w:numId="8">
    <w:abstractNumId w:val="37"/>
  </w:num>
  <w:num w:numId="9">
    <w:abstractNumId w:val="4"/>
  </w:num>
  <w:num w:numId="10">
    <w:abstractNumId w:val="15"/>
  </w:num>
  <w:num w:numId="11">
    <w:abstractNumId w:val="31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34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25"/>
  </w:num>
  <w:num w:numId="29">
    <w:abstractNumId w:val="18"/>
  </w:num>
  <w:num w:numId="30">
    <w:abstractNumId w:val="30"/>
  </w:num>
  <w:num w:numId="31">
    <w:abstractNumId w:val="36"/>
  </w:num>
  <w:num w:numId="32">
    <w:abstractNumId w:val="5"/>
  </w:num>
  <w:num w:numId="33">
    <w:abstractNumId w:val="20"/>
  </w:num>
  <w:num w:numId="34">
    <w:abstractNumId w:val="21"/>
  </w:num>
  <w:num w:numId="35">
    <w:abstractNumId w:val="27"/>
  </w:num>
  <w:num w:numId="36">
    <w:abstractNumId w:val="0"/>
  </w:num>
  <w:num w:numId="37">
    <w:abstractNumId w:val="35"/>
  </w:num>
  <w:num w:numId="38">
    <w:abstractNumId w:val="10"/>
  </w:num>
  <w:num w:numId="39">
    <w:abstractNumId w:val="6"/>
  </w:num>
  <w:num w:numId="40">
    <w:abstractNumId w:val="12"/>
  </w:num>
  <w:num w:numId="41">
    <w:abstractNumId w:val="16"/>
  </w:num>
  <w:num w:numId="42">
    <w:abstractNumId w:val="33"/>
  </w:num>
  <w:num w:numId="43">
    <w:abstractNumId w:val="2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9"/>
    <w:rsid w:val="00026A47"/>
    <w:rsid w:val="00084A3A"/>
    <w:rsid w:val="00111482"/>
    <w:rsid w:val="00115AC4"/>
    <w:rsid w:val="0022282A"/>
    <w:rsid w:val="003366F8"/>
    <w:rsid w:val="00343002"/>
    <w:rsid w:val="00352048"/>
    <w:rsid w:val="00457FD2"/>
    <w:rsid w:val="004E2AFE"/>
    <w:rsid w:val="004F28DD"/>
    <w:rsid w:val="00597BB2"/>
    <w:rsid w:val="005B7398"/>
    <w:rsid w:val="005F5F8B"/>
    <w:rsid w:val="006010FE"/>
    <w:rsid w:val="006F3CCF"/>
    <w:rsid w:val="00725B72"/>
    <w:rsid w:val="00761C8B"/>
    <w:rsid w:val="00795FA5"/>
    <w:rsid w:val="00822FB1"/>
    <w:rsid w:val="008A22D5"/>
    <w:rsid w:val="00A21D51"/>
    <w:rsid w:val="00A23146"/>
    <w:rsid w:val="00AC05CF"/>
    <w:rsid w:val="00B43258"/>
    <w:rsid w:val="00BC4722"/>
    <w:rsid w:val="00C07A91"/>
    <w:rsid w:val="00C47A16"/>
    <w:rsid w:val="00CF0399"/>
    <w:rsid w:val="00D16905"/>
    <w:rsid w:val="00D35DA6"/>
    <w:rsid w:val="00D42A10"/>
    <w:rsid w:val="00D9137B"/>
    <w:rsid w:val="00DC1E3A"/>
    <w:rsid w:val="00E47FB8"/>
    <w:rsid w:val="00E763F9"/>
    <w:rsid w:val="00EA5EDB"/>
    <w:rsid w:val="00EB481B"/>
    <w:rsid w:val="00EC4CDB"/>
    <w:rsid w:val="00F25A1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0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6F2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E51B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96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table" w:styleId="af">
    <w:name w:val="Table Grid"/>
    <w:basedOn w:val="a1"/>
    <w:uiPriority w:val="59"/>
    <w:rsid w:val="00A4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1482"/>
  </w:style>
  <w:style w:type="paragraph" w:styleId="af2">
    <w:name w:val="footer"/>
    <w:basedOn w:val="a"/>
    <w:link w:val="af3"/>
    <w:uiPriority w:val="99"/>
    <w:unhideWhenUsed/>
    <w:rsid w:val="001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1482"/>
  </w:style>
  <w:style w:type="table" w:customStyle="1" w:styleId="1">
    <w:name w:val="Сетка таблицы1"/>
    <w:basedOn w:val="a1"/>
    <w:next w:val="af"/>
    <w:uiPriority w:val="59"/>
    <w:rsid w:val="00EB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6F2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E51B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96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table" w:styleId="af">
    <w:name w:val="Table Grid"/>
    <w:basedOn w:val="a1"/>
    <w:uiPriority w:val="59"/>
    <w:rsid w:val="00A4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1482"/>
  </w:style>
  <w:style w:type="paragraph" w:styleId="af2">
    <w:name w:val="footer"/>
    <w:basedOn w:val="a"/>
    <w:link w:val="af3"/>
    <w:uiPriority w:val="99"/>
    <w:unhideWhenUsed/>
    <w:rsid w:val="0011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1482"/>
  </w:style>
  <w:style w:type="table" w:customStyle="1" w:styleId="1">
    <w:name w:val="Сетка таблицы1"/>
    <w:basedOn w:val="a1"/>
    <w:next w:val="af"/>
    <w:uiPriority w:val="59"/>
    <w:rsid w:val="00EB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DBDA-1857-4325-999B-B5ED6E5A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25</cp:revision>
  <dcterms:created xsi:type="dcterms:W3CDTF">2021-12-01T17:28:00Z</dcterms:created>
  <dcterms:modified xsi:type="dcterms:W3CDTF">2022-06-20T10:48:00Z</dcterms:modified>
  <dc:language>ru-RU</dc:language>
</cp:coreProperties>
</file>